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0DB" w:rsidRDefault="001F60DB" w:rsidP="001F60DB">
      <w:pPr>
        <w:spacing w:after="0"/>
        <w:jc w:val="center"/>
        <w:rPr>
          <w:rFonts w:ascii="Times New Roman" w:hAnsi="Times New Roman" w:cs="Times New Roman"/>
          <w:sz w:val="20"/>
          <w:szCs w:val="20"/>
        </w:rPr>
      </w:pPr>
      <w:r>
        <w:rPr>
          <w:rFonts w:ascii="Times New Roman" w:hAnsi="Times New Roman" w:cs="Times New Roman"/>
          <w:sz w:val="20"/>
          <w:szCs w:val="20"/>
        </w:rPr>
        <w:t>Курсы ГО МКУ «Управление по делам ГО ЧС г. Воронежа»</w:t>
      </w:r>
    </w:p>
    <w:p w:rsidR="001F60DB" w:rsidRDefault="001F60DB" w:rsidP="001F60DB">
      <w:pPr>
        <w:spacing w:after="0" w:line="240" w:lineRule="auto"/>
        <w:jc w:val="center"/>
        <w:rPr>
          <w:rFonts w:ascii="Times New Roman" w:hAnsi="Times New Roman" w:cs="Times New Roman"/>
          <w:sz w:val="20"/>
          <w:szCs w:val="20"/>
        </w:rPr>
      </w:pPr>
      <w:r>
        <w:rPr>
          <w:rFonts w:ascii="Times New Roman" w:hAnsi="Times New Roman" w:cs="Times New Roman"/>
          <w:sz w:val="20"/>
        </w:rPr>
        <w:t>Учебный материал для самостоятельного изучения</w:t>
      </w:r>
    </w:p>
    <w:p w:rsidR="00AF440B" w:rsidRDefault="00AF440B" w:rsidP="003C6B19">
      <w:pPr>
        <w:spacing w:after="0"/>
        <w:ind w:firstLine="709"/>
        <w:jc w:val="center"/>
        <w:rPr>
          <w:rFonts w:ascii="Times New Roman" w:hAnsi="Times New Roman" w:cs="Times New Roman"/>
          <w:b/>
          <w:sz w:val="24"/>
          <w:szCs w:val="24"/>
        </w:rPr>
      </w:pPr>
    </w:p>
    <w:p w:rsidR="003C6B19" w:rsidRDefault="00AF440B" w:rsidP="003C6B19">
      <w:pPr>
        <w:spacing w:after="0"/>
        <w:ind w:firstLine="709"/>
        <w:jc w:val="center"/>
        <w:rPr>
          <w:rFonts w:ascii="Times New Roman" w:hAnsi="Times New Roman" w:cs="Times New Roman"/>
          <w:b/>
          <w:sz w:val="24"/>
          <w:szCs w:val="24"/>
        </w:rPr>
      </w:pPr>
      <w:r>
        <w:rPr>
          <w:rFonts w:ascii="Times New Roman" w:hAnsi="Times New Roman" w:cs="Times New Roman"/>
          <w:b/>
          <w:sz w:val="24"/>
          <w:szCs w:val="24"/>
        </w:rPr>
        <w:t>Тема</w:t>
      </w:r>
      <w:r w:rsidR="00773E1D">
        <w:rPr>
          <w:rFonts w:ascii="Times New Roman" w:hAnsi="Times New Roman" w:cs="Times New Roman"/>
          <w:b/>
          <w:sz w:val="24"/>
          <w:szCs w:val="24"/>
        </w:rPr>
        <w:t xml:space="preserve"> 3/II</w:t>
      </w:r>
      <w:r>
        <w:rPr>
          <w:rFonts w:ascii="Times New Roman" w:hAnsi="Times New Roman" w:cs="Times New Roman"/>
          <w:b/>
          <w:sz w:val="24"/>
          <w:szCs w:val="24"/>
        </w:rPr>
        <w:t xml:space="preserve">. </w:t>
      </w:r>
      <w:r w:rsidR="003C6B19" w:rsidRPr="003C6B19">
        <w:rPr>
          <w:rFonts w:ascii="Times New Roman" w:hAnsi="Times New Roman" w:cs="Times New Roman"/>
          <w:b/>
          <w:sz w:val="24"/>
          <w:szCs w:val="24"/>
        </w:rPr>
        <w:t>Организация работы органов управления РСЧС</w:t>
      </w:r>
    </w:p>
    <w:p w:rsidR="00AF440B" w:rsidRDefault="001C055D" w:rsidP="008223AF">
      <w:pPr>
        <w:spacing w:before="100" w:after="0"/>
        <w:ind w:firstLine="709"/>
        <w:jc w:val="both"/>
        <w:rPr>
          <w:rFonts w:ascii="Times New Roman" w:hAnsi="Times New Roman" w:cs="Times New Roman"/>
          <w:b/>
          <w:sz w:val="24"/>
          <w:szCs w:val="24"/>
        </w:rPr>
      </w:pPr>
      <w:r>
        <w:rPr>
          <w:rFonts w:ascii="Times New Roman" w:hAnsi="Times New Roman" w:cs="Times New Roman"/>
          <w:b/>
          <w:sz w:val="24"/>
          <w:szCs w:val="24"/>
        </w:rPr>
        <w:t>В</w:t>
      </w:r>
      <w:r w:rsidR="00AF440B">
        <w:rPr>
          <w:rFonts w:ascii="Times New Roman" w:hAnsi="Times New Roman" w:cs="Times New Roman"/>
          <w:b/>
          <w:sz w:val="24"/>
          <w:szCs w:val="24"/>
        </w:rPr>
        <w:t>опросы:</w:t>
      </w:r>
    </w:p>
    <w:p w:rsidR="00AF440B" w:rsidRPr="00AF440B" w:rsidRDefault="00AF440B" w:rsidP="008223AF">
      <w:pPr>
        <w:widowControl w:val="0"/>
        <w:spacing w:before="100" w:after="0"/>
        <w:ind w:firstLine="709"/>
        <w:jc w:val="both"/>
        <w:rPr>
          <w:rFonts w:ascii="Times New Roman" w:hAnsi="Times New Roman" w:cs="Times New Roman"/>
          <w:bCs/>
          <w:sz w:val="24"/>
          <w:szCs w:val="24"/>
        </w:rPr>
      </w:pPr>
      <w:r w:rsidRPr="00AF440B">
        <w:rPr>
          <w:rFonts w:ascii="Times New Roman" w:hAnsi="Times New Roman" w:cs="Times New Roman"/>
          <w:bCs/>
          <w:sz w:val="24"/>
          <w:szCs w:val="24"/>
        </w:rPr>
        <w:t>1. Организация работы органов управления РСЧС в повседневном режиме</w:t>
      </w:r>
      <w:r w:rsidRPr="00AF440B">
        <w:rPr>
          <w:rFonts w:ascii="Times New Roman" w:hAnsi="Times New Roman" w:cs="Times New Roman"/>
          <w:sz w:val="24"/>
          <w:szCs w:val="24"/>
        </w:rPr>
        <w:t xml:space="preserve"> </w:t>
      </w:r>
      <w:r w:rsidRPr="00AF440B">
        <w:rPr>
          <w:rFonts w:ascii="Times New Roman" w:hAnsi="Times New Roman" w:cs="Times New Roman"/>
          <w:bCs/>
          <w:sz w:val="24"/>
          <w:szCs w:val="24"/>
        </w:rPr>
        <w:t>функционирования</w:t>
      </w:r>
      <w:r>
        <w:rPr>
          <w:rFonts w:ascii="Times New Roman" w:hAnsi="Times New Roman" w:cs="Times New Roman"/>
          <w:bCs/>
          <w:sz w:val="24"/>
          <w:szCs w:val="24"/>
        </w:rPr>
        <w:t>.</w:t>
      </w:r>
    </w:p>
    <w:p w:rsidR="00AF440B" w:rsidRPr="00AF440B" w:rsidRDefault="00AF440B" w:rsidP="008223AF">
      <w:pPr>
        <w:widowControl w:val="0"/>
        <w:spacing w:before="100" w:after="0"/>
        <w:ind w:firstLine="709"/>
        <w:jc w:val="both"/>
        <w:rPr>
          <w:rFonts w:ascii="Times New Roman" w:hAnsi="Times New Roman" w:cs="Times New Roman"/>
          <w:bCs/>
          <w:sz w:val="24"/>
          <w:szCs w:val="24"/>
        </w:rPr>
      </w:pPr>
      <w:r w:rsidRPr="00AF440B">
        <w:rPr>
          <w:rFonts w:ascii="Times New Roman" w:hAnsi="Times New Roman" w:cs="Times New Roman"/>
          <w:bCs/>
          <w:sz w:val="24"/>
          <w:szCs w:val="24"/>
        </w:rPr>
        <w:t>2. Особенности работы органов управления РСЧС при угрозе и возникновении чрезвычайной ситуации</w:t>
      </w:r>
      <w:r>
        <w:rPr>
          <w:rFonts w:ascii="Times New Roman" w:hAnsi="Times New Roman" w:cs="Times New Roman"/>
          <w:bCs/>
          <w:sz w:val="24"/>
          <w:szCs w:val="24"/>
        </w:rPr>
        <w:t>.</w:t>
      </w:r>
    </w:p>
    <w:p w:rsidR="00AF440B" w:rsidRPr="00AF440B" w:rsidRDefault="00AF440B" w:rsidP="008223AF">
      <w:pPr>
        <w:spacing w:before="100" w:after="0"/>
        <w:ind w:firstLine="709"/>
        <w:jc w:val="center"/>
        <w:rPr>
          <w:rFonts w:ascii="Times New Roman" w:hAnsi="Times New Roman" w:cs="Times New Roman"/>
          <w:b/>
          <w:sz w:val="24"/>
          <w:szCs w:val="24"/>
        </w:rPr>
      </w:pPr>
      <w:r w:rsidRPr="00AF440B">
        <w:rPr>
          <w:rFonts w:ascii="Times New Roman" w:hAnsi="Times New Roman" w:cs="Times New Roman"/>
          <w:b/>
          <w:sz w:val="24"/>
          <w:szCs w:val="24"/>
        </w:rPr>
        <w:t>Введение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отсутствии угрозы возникновения ЧС на объектах, территориях или акваториях органы управления и силы РСЧС функционируют в режиме повседневной деятельности. При угрозе возникновения ЧС может вводиться режим повышенной готовности, при возникновении и ликвидации ЧС  - режим чрезвычайной ситуации.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Режимы функционирования для соответствующих органов управления и сил РСЧС устанавливаются решениями руководителей федеральных органов исполнительной власти, органов исполнительной власти субъектов РФ, органов местного самоуправления и организаций, на территории которых могут возникнуть или возникли ЧС, либо к полномочиям которых отнесена ликвидация ЧС.</w:t>
      </w:r>
    </w:p>
    <w:p w:rsidR="001C055D" w:rsidRDefault="001C055D" w:rsidP="008223AF">
      <w:pPr>
        <w:widowControl w:val="0"/>
        <w:spacing w:before="100" w:after="0"/>
        <w:ind w:firstLine="709"/>
        <w:jc w:val="center"/>
        <w:rPr>
          <w:rFonts w:ascii="Times New Roman" w:hAnsi="Times New Roman" w:cs="Times New Roman"/>
          <w:b/>
          <w:bCs/>
          <w:sz w:val="24"/>
          <w:szCs w:val="24"/>
        </w:rPr>
      </w:pPr>
    </w:p>
    <w:p w:rsidR="003C6B19" w:rsidRPr="003C6B19" w:rsidRDefault="003C6B19" w:rsidP="008223AF">
      <w:pPr>
        <w:widowControl w:val="0"/>
        <w:spacing w:before="100" w:after="0"/>
        <w:ind w:firstLine="709"/>
        <w:jc w:val="center"/>
        <w:rPr>
          <w:rFonts w:ascii="Times New Roman" w:hAnsi="Times New Roman" w:cs="Times New Roman"/>
          <w:b/>
          <w:bCs/>
          <w:sz w:val="24"/>
          <w:szCs w:val="24"/>
        </w:rPr>
      </w:pPr>
      <w:r w:rsidRPr="003C6B19">
        <w:rPr>
          <w:rFonts w:ascii="Times New Roman" w:hAnsi="Times New Roman" w:cs="Times New Roman"/>
          <w:b/>
          <w:bCs/>
          <w:sz w:val="24"/>
          <w:szCs w:val="24"/>
        </w:rPr>
        <w:t>1. Организация работы органов управления РСЧС в повседневном режиме</w:t>
      </w:r>
      <w:r w:rsidRPr="003C6B19">
        <w:rPr>
          <w:rFonts w:ascii="Times New Roman" w:hAnsi="Times New Roman" w:cs="Times New Roman"/>
          <w:sz w:val="24"/>
          <w:szCs w:val="24"/>
        </w:rPr>
        <w:t xml:space="preserve"> </w:t>
      </w:r>
      <w:r w:rsidRPr="003C6B19">
        <w:rPr>
          <w:rFonts w:ascii="Times New Roman" w:hAnsi="Times New Roman" w:cs="Times New Roman"/>
          <w:b/>
          <w:bCs/>
          <w:sz w:val="24"/>
          <w:szCs w:val="24"/>
        </w:rPr>
        <w:t>функционирования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t>Управление силами РСЧС заключается</w:t>
      </w:r>
      <w:r w:rsidRPr="003C6B19">
        <w:rPr>
          <w:rFonts w:ascii="Times New Roman" w:hAnsi="Times New Roman" w:cs="Times New Roman"/>
          <w:sz w:val="24"/>
          <w:szCs w:val="24"/>
        </w:rPr>
        <w:t xml:space="preserve"> в целенаправленной деятельности всех органов управления по подготовке сил РСЧС к действиям и руководству ими при угрозе и возникновении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Одним из важнейших условий успешного управления являются правильные взаимоотношения между вышестоящими (старшими) и подчиненными органами управления, обеспечение их согласованной и слаженной работы.</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Вышестоящие (старшие) органы управления обязаны: постоянно руководить подчиненными органами управления, своевременно ставить им задачи, разрабатывать и доводить до них приказы, распоряжения и другие необходимые документы; информировать их об обстановке, положении и действиях соседей, а при необходимости ориентировать в части их касающейся о намеченных мероприятиях и решениях; своими средствами организовывать и поддерживать с подчиненными органами управления устойчивую связь; определять порядок представления донесений, сводок и других документов; указывать места ПУ подчиненных органов управления и порядок их перемещения; оказывать помощь подчиненным органам управления в работе и контролировать их деятельность; обеспечивать их топографическими, специальными картами и другими материалами.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Подчиненные органы управления должны: строго выполнять все указания вышестоящего (старшего) органа управления; в установленные сроки и по мере необходимости докладывать ему данные обстановки, о принятых решениях и отданных распоряжениях; своевременно представлять донесения и сводки, копии разработанных приказов, планов и других документов.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lastRenderedPageBreak/>
        <w:t>Основой для организации управления</w:t>
      </w:r>
      <w:r w:rsidRPr="003C6B19">
        <w:rPr>
          <w:rFonts w:ascii="Times New Roman" w:hAnsi="Times New Roman" w:cs="Times New Roman"/>
          <w:sz w:val="24"/>
          <w:szCs w:val="24"/>
        </w:rPr>
        <w:t xml:space="preserve"> является решение начальника (руководителя) органа управления и указания вышестоящего (старшего) органа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Система управления строится по территориально-производственному принципу и базируется на существующих органах управления территориальных и функциональных подсистем РСЧС.</w:t>
      </w:r>
    </w:p>
    <w:p w:rsidR="003C6B19" w:rsidRPr="003C6B19" w:rsidRDefault="003C6B19" w:rsidP="008223AF">
      <w:pPr>
        <w:spacing w:before="100" w:after="0"/>
        <w:ind w:firstLine="709"/>
        <w:jc w:val="both"/>
        <w:rPr>
          <w:rFonts w:ascii="Times New Roman" w:hAnsi="Times New Roman" w:cs="Times New Roman"/>
          <w:i/>
          <w:sz w:val="24"/>
          <w:szCs w:val="24"/>
        </w:rPr>
      </w:pPr>
      <w:r w:rsidRPr="003C6B19">
        <w:rPr>
          <w:rFonts w:ascii="Times New Roman" w:hAnsi="Times New Roman" w:cs="Times New Roman"/>
          <w:i/>
          <w:sz w:val="24"/>
          <w:szCs w:val="24"/>
        </w:rPr>
        <w:t>Управление силами РСЧС включает:</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определение задач и порядка работы органов управления РСЧС, функциональных подсистем РСЧС и других органов в различных режимах функционирования;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организацию и осуществление мероприятий по поддержанию и приведению в готовность органов управления РСЧС, их ОГ, воинских частей и подразделений обеспечения;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указание мест, порядка развертывания и работы ПУ, систем связи, оповещения и автоматизированных комплексов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непрерывный сбор, анализ, отображение данных обстановки;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принятие решений;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постановку задач подчиненным;</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планирование действий;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организацию и поддержание взаимодействия, управления и мероприятий обеспечения;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практическую работу в подчиненных органах управления и силах РСЧС по оказанию им помощи и </w:t>
      </w:r>
      <w:proofErr w:type="gramStart"/>
      <w:r w:rsidRPr="003C6B19">
        <w:rPr>
          <w:rFonts w:ascii="Times New Roman" w:hAnsi="Times New Roman" w:cs="Times New Roman"/>
          <w:sz w:val="24"/>
          <w:szCs w:val="24"/>
        </w:rPr>
        <w:t>контролю за</w:t>
      </w:r>
      <w:proofErr w:type="gramEnd"/>
      <w:r w:rsidRPr="003C6B19">
        <w:rPr>
          <w:rFonts w:ascii="Times New Roman" w:hAnsi="Times New Roman" w:cs="Times New Roman"/>
          <w:sz w:val="24"/>
          <w:szCs w:val="24"/>
        </w:rPr>
        <w:t xml:space="preserve"> выполнением поставленных задач.</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i/>
          <w:sz w:val="24"/>
          <w:szCs w:val="24"/>
        </w:rPr>
      </w:pPr>
      <w:r w:rsidRPr="003C6B19">
        <w:rPr>
          <w:rFonts w:ascii="Times New Roman" w:hAnsi="Times New Roman" w:cs="Times New Roman"/>
          <w:i/>
          <w:sz w:val="24"/>
          <w:szCs w:val="24"/>
        </w:rPr>
        <w:t>Основными мероприятиями, проводимыми органами управления и силами единой системы в режиме повседневной деятельности, являются: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изучение состояния окружающей среды и прогнозирование чрезвычайных ситуаций;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сбор, обработка и обмен в установленном порядке информацией в области защиты населения и территорий от чрезвычайных ситуаций и обеспечения пожарной безопасности;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разработка и реализация целевых и научно-технических программ и мер по предупреждению чрезвычайных ситуаций и обеспечению пожарной безопасности;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планирование действий органов управления и сил единой системы, организация подготовки и обеспечения их деятельности;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подготовка населения к действиям в чрезвычайных ситуациях;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пропаганда знаний в области защиты населения и территорий от чрезвычайных ситуаций и обеспечения пожарной безопасности;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руководство созданием, размещением, хранением и восполнением резервов материальных ресурсов для ликвидации чрезвычайных ситуаций;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проведение в пределах своих полномочий государственной экспертизы, надзора и контроля в области защиты населения и территорий от чрезвычайных ситуаций и обеспечения пожарной безопасности;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осуществление в пределах своих полномочий необходимых видов страхования;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проведение мероприятий по подготовке к эвакуации населения, материальных и культурных ценностей в безопасные районы, их размещению и возвращению соответственно в </w:t>
      </w:r>
      <w:r w:rsidRPr="003C6B19">
        <w:rPr>
          <w:rFonts w:ascii="Times New Roman" w:hAnsi="Times New Roman" w:cs="Times New Roman"/>
          <w:sz w:val="24"/>
          <w:szCs w:val="24"/>
        </w:rPr>
        <w:lastRenderedPageBreak/>
        <w:t>места постоянного проживания либо хранения, а также жизнеобеспечению населения в чрезвычайных ситуациях;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ведение статистической отчетности о ЧС, участие в расследовании причин аварий и катастроф, а также выработке мер по устранению причин подобных аварий и катастроф;</w:t>
      </w:r>
    </w:p>
    <w:p w:rsidR="003C6B19" w:rsidRPr="003C6B19" w:rsidRDefault="003C6B19" w:rsidP="008223AF">
      <w:pPr>
        <w:spacing w:before="100" w:after="0"/>
        <w:ind w:firstLine="709"/>
        <w:jc w:val="both"/>
        <w:outlineLvl w:val="0"/>
        <w:rPr>
          <w:rFonts w:ascii="Times New Roman" w:hAnsi="Times New Roman" w:cs="Times New Roman"/>
          <w:i/>
          <w:sz w:val="24"/>
          <w:szCs w:val="24"/>
        </w:rPr>
      </w:pPr>
      <w:r w:rsidRPr="003C6B19">
        <w:rPr>
          <w:rFonts w:ascii="Times New Roman" w:hAnsi="Times New Roman" w:cs="Times New Roman"/>
          <w:b/>
          <w:i/>
          <w:sz w:val="24"/>
          <w:szCs w:val="24"/>
        </w:rPr>
        <w:t>Подготовка органов управления РСЧС к оперативному (экстренному) реагированию и ведению АСДНР</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В режиме функционирования «повседневная деятельность» основными мероприятиями, проводимыми РСЧС, являются: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наблюдение и </w:t>
      </w:r>
      <w:proofErr w:type="gramStart"/>
      <w:r w:rsidRPr="003C6B19">
        <w:rPr>
          <w:rFonts w:ascii="Times New Roman" w:hAnsi="Times New Roman" w:cs="Times New Roman"/>
          <w:sz w:val="24"/>
          <w:szCs w:val="24"/>
        </w:rPr>
        <w:t>контроль за</w:t>
      </w:r>
      <w:proofErr w:type="gramEnd"/>
      <w:r w:rsidRPr="003C6B19">
        <w:rPr>
          <w:rFonts w:ascii="Times New Roman" w:hAnsi="Times New Roman" w:cs="Times New Roman"/>
          <w:sz w:val="24"/>
          <w:szCs w:val="24"/>
        </w:rPr>
        <w:t xml:space="preserve"> состоянием окружающей природной среды, обстановкой на ПОО и на прилегающих к ним территориях;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планирование и выполнение целевых и научно-технических программ и мер по предотвращению ЧС природного и техногенного характера, обеспечению безопасности и защиты населения, сокращению возможных потерь и ущерба, а также по повышению устойчивости функционирования промышленных объектов и отраслей экономики в ЧС природного и техногенного характера;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совершенствование подготовки органов управления, сил и сре</w:t>
      </w:r>
      <w:proofErr w:type="gramStart"/>
      <w:r w:rsidRPr="003C6B19">
        <w:rPr>
          <w:rFonts w:ascii="Times New Roman" w:hAnsi="Times New Roman" w:cs="Times New Roman"/>
          <w:sz w:val="24"/>
          <w:szCs w:val="24"/>
        </w:rPr>
        <w:t>дств к д</w:t>
      </w:r>
      <w:proofErr w:type="gramEnd"/>
      <w:r w:rsidRPr="003C6B19">
        <w:rPr>
          <w:rFonts w:ascii="Times New Roman" w:hAnsi="Times New Roman" w:cs="Times New Roman"/>
          <w:sz w:val="24"/>
          <w:szCs w:val="24"/>
        </w:rPr>
        <w:t xml:space="preserve">ействиям при ЧС, организации обучения населения способам защиты и действиям при этих ситуациях;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создание и пополнение резервов финансовых и материально-технических ресурсов для ликвидации ЧС;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осуществление целевых видов страхования;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участие в проведении заблаговременных мероприятий по подготовке к ведению гражданкой обороны.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режиме повседневной деятельности управление РСЧС осуществляется из пунктов постоянного расположения органов повседневного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Финансовое обеспечение органов управления, сил и средств РСЧС и проводимых ими мероприятий осуществляется </w:t>
      </w:r>
      <w:proofErr w:type="gramStart"/>
      <w:r w:rsidRPr="003C6B19">
        <w:rPr>
          <w:rFonts w:ascii="Times New Roman" w:hAnsi="Times New Roman" w:cs="Times New Roman"/>
          <w:sz w:val="24"/>
          <w:szCs w:val="24"/>
        </w:rPr>
        <w:t>на</w:t>
      </w:r>
      <w:proofErr w:type="gramEnd"/>
      <w:r w:rsidRPr="003C6B19">
        <w:rPr>
          <w:rFonts w:ascii="Times New Roman" w:hAnsi="Times New Roman" w:cs="Times New Roman"/>
          <w:sz w:val="24"/>
          <w:szCs w:val="24"/>
        </w:rPr>
        <w:t>:</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федеральном </w:t>
      </w:r>
      <w:proofErr w:type="gramStart"/>
      <w:r w:rsidRPr="003C6B19">
        <w:rPr>
          <w:rFonts w:ascii="Times New Roman" w:hAnsi="Times New Roman" w:cs="Times New Roman"/>
          <w:sz w:val="24"/>
          <w:szCs w:val="24"/>
        </w:rPr>
        <w:t>уровне</w:t>
      </w:r>
      <w:proofErr w:type="gramEnd"/>
      <w:r w:rsidRPr="003C6B19">
        <w:rPr>
          <w:rFonts w:ascii="Times New Roman" w:hAnsi="Times New Roman" w:cs="Times New Roman"/>
          <w:sz w:val="24"/>
          <w:szCs w:val="24"/>
        </w:rPr>
        <w:t xml:space="preserve"> - за счет средств федерального бюджета;</w:t>
      </w:r>
    </w:p>
    <w:p w:rsidR="003C6B19" w:rsidRPr="003C6B19" w:rsidRDefault="003C6B19" w:rsidP="008223AF">
      <w:pPr>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t>региональном</w:t>
      </w:r>
      <w:proofErr w:type="gramEnd"/>
      <w:r w:rsidRPr="003C6B19">
        <w:rPr>
          <w:rFonts w:ascii="Times New Roman" w:hAnsi="Times New Roman" w:cs="Times New Roman"/>
          <w:sz w:val="24"/>
          <w:szCs w:val="24"/>
        </w:rPr>
        <w:t xml:space="preserve"> и муниципальном уровнях:</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за счет средств бюджетов субъектов РФ;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средств бюджетов органов местного самоуправления;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собственных средств – по решению руководителей органов управления РСЧС;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 договорам от страховых компаний и обще</w:t>
      </w:r>
      <w:proofErr w:type="gramStart"/>
      <w:r w:rsidRPr="003C6B19">
        <w:rPr>
          <w:rFonts w:ascii="Times New Roman" w:hAnsi="Times New Roman" w:cs="Times New Roman"/>
          <w:sz w:val="24"/>
          <w:szCs w:val="24"/>
        </w:rPr>
        <w:t>ств вз</w:t>
      </w:r>
      <w:proofErr w:type="gramEnd"/>
      <w:r w:rsidRPr="003C6B19">
        <w:rPr>
          <w:rFonts w:ascii="Times New Roman" w:hAnsi="Times New Roman" w:cs="Times New Roman"/>
          <w:sz w:val="24"/>
          <w:szCs w:val="24"/>
        </w:rPr>
        <w:t xml:space="preserve">аимного страхования из резерва на предупредительные мероприятия;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целевых кредитов; добровольных взносов предприятий промышленности и транспорта на данной территории и других источников;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объектовом </w:t>
      </w:r>
      <w:proofErr w:type="gramStart"/>
      <w:r w:rsidRPr="003C6B19">
        <w:rPr>
          <w:rFonts w:ascii="Times New Roman" w:hAnsi="Times New Roman" w:cs="Times New Roman"/>
          <w:sz w:val="24"/>
          <w:szCs w:val="24"/>
        </w:rPr>
        <w:t>уровне</w:t>
      </w:r>
      <w:proofErr w:type="gramEnd"/>
      <w:r w:rsidRPr="003C6B19">
        <w:rPr>
          <w:rFonts w:ascii="Times New Roman" w:hAnsi="Times New Roman" w:cs="Times New Roman"/>
          <w:sz w:val="24"/>
          <w:szCs w:val="24"/>
        </w:rPr>
        <w:t xml:space="preserve"> (в организациях) - за счет бюджетов организаций.</w:t>
      </w:r>
    </w:p>
    <w:p w:rsidR="003C6B19" w:rsidRPr="003C6B19" w:rsidRDefault="003C6B19" w:rsidP="008223AF">
      <w:pPr>
        <w:pStyle w:val="af8"/>
        <w:spacing w:before="100" w:line="276" w:lineRule="auto"/>
        <w:ind w:firstLine="709"/>
        <w:jc w:val="both"/>
        <w:outlineLvl w:val="0"/>
        <w:rPr>
          <w:rFonts w:ascii="Times New Roman" w:hAnsi="Times New Roman"/>
          <w:bCs/>
          <w:sz w:val="24"/>
          <w:szCs w:val="24"/>
        </w:rPr>
      </w:pPr>
      <w:r w:rsidRPr="003C6B19">
        <w:rPr>
          <w:rFonts w:ascii="Times New Roman" w:hAnsi="Times New Roman"/>
          <w:b/>
          <w:bCs/>
          <w:i/>
          <w:sz w:val="24"/>
          <w:szCs w:val="24"/>
        </w:rPr>
        <w:t>Поддержание постоянной готовности органов управления РСЧС</w:t>
      </w:r>
      <w:r w:rsidRPr="003C6B19">
        <w:rPr>
          <w:rFonts w:ascii="Times New Roman" w:hAnsi="Times New Roman"/>
          <w:bCs/>
          <w:sz w:val="24"/>
          <w:szCs w:val="24"/>
        </w:rPr>
        <w:t xml:space="preserve"> осуществляется:</w:t>
      </w:r>
    </w:p>
    <w:p w:rsidR="003C6B19" w:rsidRPr="003C6B19" w:rsidRDefault="003C6B19" w:rsidP="008223AF">
      <w:pPr>
        <w:pStyle w:val="af8"/>
        <w:spacing w:before="100" w:line="276" w:lineRule="auto"/>
        <w:ind w:firstLine="709"/>
        <w:jc w:val="both"/>
        <w:outlineLvl w:val="0"/>
        <w:rPr>
          <w:rFonts w:ascii="Times New Roman" w:hAnsi="Times New Roman"/>
          <w:bCs/>
          <w:sz w:val="24"/>
          <w:szCs w:val="24"/>
        </w:rPr>
      </w:pPr>
      <w:r w:rsidRPr="003C6B19">
        <w:rPr>
          <w:rFonts w:ascii="Times New Roman" w:hAnsi="Times New Roman"/>
          <w:sz w:val="24"/>
          <w:szCs w:val="24"/>
        </w:rPr>
        <w:t>тщательным и заблаговременным планированием дежурства специалистов в сменах</w:t>
      </w:r>
      <w:r w:rsidRPr="003C6B19">
        <w:rPr>
          <w:rFonts w:ascii="Times New Roman" w:hAnsi="Times New Roman"/>
          <w:bCs/>
          <w:sz w:val="24"/>
          <w:szCs w:val="24"/>
        </w:rPr>
        <w:t>;</w:t>
      </w:r>
    </w:p>
    <w:p w:rsidR="003C6B19" w:rsidRPr="003C6B19" w:rsidRDefault="003C6B19" w:rsidP="008223AF">
      <w:pPr>
        <w:pStyle w:val="af8"/>
        <w:spacing w:before="100" w:line="276" w:lineRule="auto"/>
        <w:ind w:firstLine="709"/>
        <w:jc w:val="both"/>
        <w:outlineLvl w:val="0"/>
        <w:rPr>
          <w:rFonts w:ascii="Times New Roman" w:hAnsi="Times New Roman"/>
          <w:bCs/>
          <w:sz w:val="24"/>
          <w:szCs w:val="24"/>
        </w:rPr>
      </w:pPr>
      <w:r w:rsidRPr="003C6B19">
        <w:rPr>
          <w:rFonts w:ascii="Times New Roman" w:hAnsi="Times New Roman"/>
          <w:bCs/>
          <w:sz w:val="24"/>
          <w:szCs w:val="24"/>
        </w:rPr>
        <w:t>проведением тренировок;</w:t>
      </w:r>
    </w:p>
    <w:p w:rsidR="003C6B19" w:rsidRPr="003C6B19" w:rsidRDefault="003C6B19" w:rsidP="008223AF">
      <w:pPr>
        <w:pStyle w:val="af8"/>
        <w:spacing w:before="100" w:line="276" w:lineRule="auto"/>
        <w:ind w:firstLine="709"/>
        <w:jc w:val="both"/>
        <w:outlineLvl w:val="0"/>
        <w:rPr>
          <w:rFonts w:ascii="Times New Roman" w:hAnsi="Times New Roman"/>
          <w:bCs/>
          <w:sz w:val="24"/>
          <w:szCs w:val="24"/>
        </w:rPr>
      </w:pPr>
      <w:r w:rsidRPr="003C6B19">
        <w:rPr>
          <w:rFonts w:ascii="Times New Roman" w:hAnsi="Times New Roman"/>
          <w:bCs/>
          <w:sz w:val="24"/>
          <w:szCs w:val="24"/>
        </w:rPr>
        <w:lastRenderedPageBreak/>
        <w:t>доведение сигналов (тренировочных) управления и оповещения;</w:t>
      </w:r>
    </w:p>
    <w:p w:rsidR="003C6B19" w:rsidRPr="003C6B19" w:rsidRDefault="003C6B19" w:rsidP="008223AF">
      <w:pPr>
        <w:spacing w:before="100" w:after="0"/>
        <w:ind w:firstLine="709"/>
        <w:jc w:val="both"/>
        <w:rPr>
          <w:rFonts w:ascii="Times New Roman" w:hAnsi="Times New Roman" w:cs="Times New Roman"/>
          <w:bCs/>
          <w:sz w:val="24"/>
          <w:szCs w:val="24"/>
        </w:rPr>
      </w:pPr>
      <w:r w:rsidRPr="003C6B19">
        <w:rPr>
          <w:rFonts w:ascii="Times New Roman" w:hAnsi="Times New Roman" w:cs="Times New Roman"/>
          <w:bCs/>
          <w:sz w:val="24"/>
          <w:szCs w:val="24"/>
        </w:rPr>
        <w:t>доведение руководящих документов по поддержанию сил и средств постоянной готовности к применению;</w:t>
      </w:r>
    </w:p>
    <w:p w:rsidR="003C6B19" w:rsidRPr="003C6B19" w:rsidRDefault="003C6B19" w:rsidP="008223AF">
      <w:pPr>
        <w:pStyle w:val="af8"/>
        <w:spacing w:before="100" w:line="276" w:lineRule="auto"/>
        <w:ind w:firstLine="709"/>
        <w:jc w:val="both"/>
        <w:outlineLvl w:val="0"/>
        <w:rPr>
          <w:rFonts w:ascii="Times New Roman" w:hAnsi="Times New Roman"/>
          <w:sz w:val="24"/>
          <w:szCs w:val="24"/>
        </w:rPr>
      </w:pPr>
      <w:r w:rsidRPr="003C6B19">
        <w:rPr>
          <w:rFonts w:ascii="Times New Roman" w:hAnsi="Times New Roman"/>
          <w:sz w:val="24"/>
          <w:szCs w:val="24"/>
        </w:rPr>
        <w:t>оснащением современными средствами связи, АСУ и программными продуктами;</w:t>
      </w:r>
    </w:p>
    <w:p w:rsidR="003C6B19" w:rsidRPr="003C6B19" w:rsidRDefault="003C6B19" w:rsidP="008223AF">
      <w:pPr>
        <w:pStyle w:val="af8"/>
        <w:spacing w:before="100" w:line="276" w:lineRule="auto"/>
        <w:ind w:firstLine="709"/>
        <w:jc w:val="both"/>
        <w:outlineLvl w:val="0"/>
        <w:rPr>
          <w:rFonts w:ascii="Times New Roman" w:hAnsi="Times New Roman"/>
          <w:sz w:val="24"/>
          <w:szCs w:val="24"/>
        </w:rPr>
      </w:pPr>
      <w:r w:rsidRPr="003C6B19">
        <w:rPr>
          <w:rFonts w:ascii="Times New Roman" w:hAnsi="Times New Roman"/>
          <w:sz w:val="24"/>
          <w:szCs w:val="24"/>
        </w:rPr>
        <w:t>внедрением норм материального стимулирования служебной деятельности, при которых работники органов управления получают поощрение, адекватное требуемому уровню образования, затраченным усилиям и выполненному объему работ;</w:t>
      </w:r>
    </w:p>
    <w:p w:rsidR="003C6B19" w:rsidRPr="003C6B19" w:rsidRDefault="003C6B19" w:rsidP="008223AF">
      <w:pPr>
        <w:pStyle w:val="af8"/>
        <w:spacing w:before="100" w:line="276" w:lineRule="auto"/>
        <w:ind w:firstLine="709"/>
        <w:jc w:val="both"/>
        <w:outlineLvl w:val="0"/>
        <w:rPr>
          <w:rFonts w:ascii="Times New Roman" w:hAnsi="Times New Roman"/>
          <w:sz w:val="24"/>
          <w:szCs w:val="24"/>
        </w:rPr>
      </w:pPr>
      <w:r w:rsidRPr="003C6B19">
        <w:rPr>
          <w:rFonts w:ascii="Times New Roman" w:hAnsi="Times New Roman"/>
          <w:sz w:val="24"/>
          <w:szCs w:val="24"/>
        </w:rPr>
        <w:t>взаимозаменяемостью специалистов дежурных смен в части исполнения функциональных обязанностей;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проведением многостепенных тренировок с органами управления различных уровней РСЧС.</w:t>
      </w:r>
    </w:p>
    <w:p w:rsidR="001C055D" w:rsidRDefault="001C055D" w:rsidP="008223AF">
      <w:pPr>
        <w:widowControl w:val="0"/>
        <w:spacing w:before="100" w:after="0"/>
        <w:ind w:firstLine="709"/>
        <w:jc w:val="center"/>
        <w:rPr>
          <w:rFonts w:ascii="Times New Roman" w:hAnsi="Times New Roman" w:cs="Times New Roman"/>
          <w:b/>
          <w:bCs/>
          <w:sz w:val="24"/>
          <w:szCs w:val="24"/>
        </w:rPr>
      </w:pPr>
    </w:p>
    <w:p w:rsidR="003C6B19" w:rsidRPr="003C6B19" w:rsidRDefault="003C6B19" w:rsidP="008223AF">
      <w:pPr>
        <w:widowControl w:val="0"/>
        <w:spacing w:before="100" w:after="0"/>
        <w:ind w:firstLine="709"/>
        <w:jc w:val="center"/>
        <w:rPr>
          <w:rFonts w:ascii="Times New Roman" w:hAnsi="Times New Roman" w:cs="Times New Roman"/>
          <w:b/>
          <w:bCs/>
          <w:sz w:val="24"/>
          <w:szCs w:val="24"/>
        </w:rPr>
      </w:pPr>
      <w:r>
        <w:rPr>
          <w:rFonts w:ascii="Times New Roman" w:hAnsi="Times New Roman" w:cs="Times New Roman"/>
          <w:b/>
          <w:bCs/>
          <w:sz w:val="24"/>
          <w:szCs w:val="24"/>
        </w:rPr>
        <w:t xml:space="preserve">2. </w:t>
      </w:r>
      <w:r w:rsidRPr="003C6B19">
        <w:rPr>
          <w:rFonts w:ascii="Times New Roman" w:hAnsi="Times New Roman" w:cs="Times New Roman"/>
          <w:b/>
          <w:bCs/>
          <w:sz w:val="24"/>
          <w:szCs w:val="24"/>
        </w:rPr>
        <w:t>Особенности работы органов управления РСЧС при угрозе и возникновении чрезвычайной ситуации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i/>
          <w:sz w:val="24"/>
          <w:szCs w:val="24"/>
        </w:rPr>
      </w:pPr>
      <w:r w:rsidRPr="003C6B19">
        <w:rPr>
          <w:rFonts w:ascii="Times New Roman" w:hAnsi="Times New Roman" w:cs="Times New Roman"/>
          <w:i/>
          <w:sz w:val="24"/>
          <w:szCs w:val="24"/>
        </w:rPr>
        <w:t xml:space="preserve">Основными мероприятиями, проводимыми органами управления и силами единой системы </w:t>
      </w:r>
      <w:r w:rsidRPr="003C6B19">
        <w:rPr>
          <w:rFonts w:ascii="Times New Roman" w:hAnsi="Times New Roman" w:cs="Times New Roman"/>
          <w:b/>
          <w:i/>
          <w:sz w:val="24"/>
          <w:szCs w:val="24"/>
        </w:rPr>
        <w:t>в режиме повышенной готовности</w:t>
      </w:r>
      <w:r w:rsidRPr="003C6B19">
        <w:rPr>
          <w:rFonts w:ascii="Times New Roman" w:hAnsi="Times New Roman" w:cs="Times New Roman"/>
          <w:i/>
          <w:sz w:val="24"/>
          <w:szCs w:val="24"/>
        </w:rPr>
        <w:t>, являются: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bookmarkStart w:id="0" w:name="100282"/>
      <w:bookmarkEnd w:id="0"/>
      <w:r w:rsidRPr="003C6B19">
        <w:rPr>
          <w:rFonts w:ascii="Times New Roman" w:hAnsi="Times New Roman" w:cs="Times New Roman"/>
          <w:sz w:val="24"/>
          <w:szCs w:val="24"/>
        </w:rPr>
        <w:t xml:space="preserve">усиление </w:t>
      </w:r>
      <w:proofErr w:type="gramStart"/>
      <w:r w:rsidRPr="003C6B19">
        <w:rPr>
          <w:rFonts w:ascii="Times New Roman" w:hAnsi="Times New Roman" w:cs="Times New Roman"/>
          <w:sz w:val="24"/>
          <w:szCs w:val="24"/>
        </w:rPr>
        <w:t>контроля за</w:t>
      </w:r>
      <w:proofErr w:type="gramEnd"/>
      <w:r w:rsidRPr="003C6B19">
        <w:rPr>
          <w:rFonts w:ascii="Times New Roman" w:hAnsi="Times New Roman" w:cs="Times New Roman"/>
          <w:sz w:val="24"/>
          <w:szCs w:val="24"/>
        </w:rPr>
        <w:t xml:space="preserve"> состоянием окружающей среды, прогнозирование возникновения чрезвычайных ситуаций и их последствий;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введение при необходимости круглосуточного дежурства руководителей и должностных лиц органов управления и сил единой системы на стационарных пунктах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непрерывный сбор, обработка и передача органам управления и силам единой системы данных о прогнозируемых чрезвычайных ситуациях, информирование населения о приемах и способах защиты от них;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принятие оперативных мер по предупреждению возникновения и развития чрезвычайных ситуаций, снижению размеров ущерба и потерь в случае их возникновения, а также повышению устойчивости и безопасности функционирования организаций в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уточнение планов действий (взаимодействия) по предупреждению и ликвидации чрезвычайных ситуаций и иных документов;</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приведение при необходимости сил и средств единой системы в готовность к реагированию на чрезвычайные ситуации, формирование оперативных групп и организация выдвижения их в предполагаемые районы действий;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восполнение при необходимости резервов материальных ресурсов, созданных для ликвидации чрезвычайных ситуаций;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проведение при необходимости эвакуационных мероприятий;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b/>
          <w:i/>
          <w:sz w:val="24"/>
          <w:szCs w:val="24"/>
        </w:rPr>
        <w:t>Готовность к экстренному (оперативному) реагированию на ЧС</w:t>
      </w:r>
      <w:r w:rsidRPr="003C6B19">
        <w:rPr>
          <w:rFonts w:ascii="Times New Roman" w:hAnsi="Times New Roman" w:cs="Times New Roman"/>
          <w:sz w:val="24"/>
          <w:szCs w:val="24"/>
        </w:rPr>
        <w:t xml:space="preserve"> (происшествие) организуется заблаговременно.</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В отсутствие угрозы возникновения ЧС (происшествия) органы управления функциональных и территориальных подсистем РСЧС в целях поддержания готовности сил, предназначенных для ликвидации ЧС на определенной территории, организуют и проводят с ними </w:t>
      </w:r>
      <w:r w:rsidRPr="003C6B19">
        <w:rPr>
          <w:rFonts w:ascii="Times New Roman" w:hAnsi="Times New Roman" w:cs="Times New Roman"/>
          <w:sz w:val="24"/>
          <w:szCs w:val="24"/>
        </w:rPr>
        <w:lastRenderedPageBreak/>
        <w:t>учения и тренировки по ведению АСДНР при ликвидации ЧС (происшествия), используя все возможные сценарии развития ЧС.</w:t>
      </w:r>
    </w:p>
    <w:p w:rsidR="003C6B19" w:rsidRPr="003C6B19" w:rsidRDefault="003C6B19" w:rsidP="008223AF">
      <w:pPr>
        <w:pStyle w:val="a3"/>
        <w:spacing w:before="100" w:line="276" w:lineRule="auto"/>
        <w:ind w:right="0" w:firstLine="709"/>
        <w:jc w:val="both"/>
        <w:rPr>
          <w:b w:val="0"/>
          <w:sz w:val="24"/>
          <w:szCs w:val="24"/>
        </w:rPr>
      </w:pPr>
      <w:r w:rsidRPr="003C6B19">
        <w:rPr>
          <w:b w:val="0"/>
          <w:sz w:val="24"/>
          <w:szCs w:val="24"/>
        </w:rPr>
        <w:t xml:space="preserve">При угрозе или возникновении ЧС органы управления и силы МЧС России приводятся в Готовность №1, функциональных и территориальных подсистем РСЧС в </w:t>
      </w:r>
      <w:r w:rsidRPr="003C6B19">
        <w:rPr>
          <w:b w:val="0"/>
          <w:snapToGrid w:val="0"/>
          <w:sz w:val="24"/>
          <w:szCs w:val="24"/>
        </w:rPr>
        <w:t>режимы функционирования «повышенная готовность» и «чрезвычайная ситуация».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t>При угрозе возникновения ЧС (происшествия) органы управления оценивают сложившуюся обстановку, прогнозируют ее возможное развитие и готовят данные для принятия решения КЧС и ОПБ (руководителем постоянно действующего органа управления РСЧС) на проведение комплекса организационных, инженерно-технических и других мероприятий по предупреждению ЧС (происшествия) или уменьшению ее воздействия на население, объекты и окружающую природную среду.</w:t>
      </w:r>
      <w:proofErr w:type="gramEnd"/>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этом используются соответствующие разделы плана действий по предупреждению и ликвидации ЧС. На основе анализа обстановки и принятого КЧС и ОПБ (руководителем постоянно действующего органа управления РСЧС) решения вносятся необходимые уточнения в планы действий.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Органы управления и силы РСЧС частично или полностью приводятся в готовность и выполняют мероприятия, предусмотренные планом действий для данного режима функционирования.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Кроме того, органы управления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оценивают сложившуюся обстановку и возможные последствия при возникновении ЧС (происшествия), прогнозируют ее развитие;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уточняют задачи органам наблюдения и лабораторного контроля, общей и специальной разведки;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проверяют готовность органов управления, ОГ, сил постоянной готовности и других сил, предназначенных к экстренным действиям, отдают необходимые распоряжения;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необходимости, высылают ОГ в зону вероятной ЧС для организации управления и проведения мероприятий по предотвращению ЧС (происшествия) или уменьшению возможного ущерба;</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уточняют вопросы взаимодействия, состав выделяемых сил, их укомплектованность, возможности, пункты дислокации, объекты, районы предстоящих действий;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готовят предложения по созданию группировки сил РСЧС в зоне вероятной ЧС, об организации управления и мер обеспечения;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разрабатывают (уточняют) план сосредоточения сил в зоне вероятной ЧС, определяют маршруты их выдвижения, районы сосредоточения, сроки прибытия и готовности;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докладывают старшим органам управления об обстановке, принятом решении и проводимых мероприятиях.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Последовательность и сроки проведения мероприятий по подготовке органов управления и сил, привлекаемых к действиям в возможных зонах ЧС, определяет КЧС и ОПБ (руководителем постоянно действующего органа управления РСЧС) в своем решении.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Силы РСЧС постоянной готовности и другие силы, предназначенные к экстренным действиям, с получением распоряжения (сигнала), в установленные планом сроки, убывают в зону вероятной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Остальные силы РСЧС и другие, привлекаемые к ликвидации ЧС (происшествия), силы с получением распоряжения приводят себя в готовность к выдвижению и предстоящим действиям, пополняют запасы материальных и других средств.</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2"/>
          <w:sz w:val="24"/>
          <w:szCs w:val="24"/>
        </w:rPr>
      </w:pPr>
      <w:r w:rsidRPr="003C6B19">
        <w:rPr>
          <w:rFonts w:ascii="Times New Roman" w:hAnsi="Times New Roman" w:cs="Times New Roman"/>
          <w:spacing w:val="-2"/>
          <w:sz w:val="24"/>
          <w:szCs w:val="24"/>
        </w:rPr>
        <w:t>Органы управления, штабы воинских частей (командиры подразделений) Минобороны России, МВД России, ПС ФСБ России и спасательных центров МЧС России, специальных формирований министерств и ведомств РФ производят расчеты на выдвижение подчиненных им сил. При необходимости, подают заявки на железнодорожный (воздушный, морской, речной) транспорт. Определяют требуемое количество технических, транспортных, материальных средств, необходимых для проведения АСДНР. Уточняют планы действий, взаимодействия, готовят командирам (начальникам, руководителям) данные для принятия решения, доводят задачи до подчиненных, осуществляют планирование и обеспечивают устойчивое управление при выдвижении.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Непосредственную ответственность за безопасное функционирование подведомственных объектов производственного и социального назначения, организацию оповещения производственного персонала, территориальных органов управления и населения, проживающего в зонах ответственности объектов, об угрозе или возникновении аварий на производствах несут соответствующие министерства, ведомства, организации РФ и объекты производственного и социального назначения. Они отвечают за состояние и готовность своих ДДС, специальных формирований к действиям в условиях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Органы управления осуществляют оперативное реагирование на складывающуюся обстановку, принимают экстренные меры по защите населения, спасанию материальных и других ценностей.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Территориальные органы РСЧС оказывают им необходимую помощь в организации ДДС, системы оповещения, в подготовке специальных и других формирований. Осуществляют совместно с ними </w:t>
      </w:r>
      <w:proofErr w:type="gramStart"/>
      <w:r w:rsidRPr="003C6B19">
        <w:rPr>
          <w:rFonts w:ascii="Times New Roman" w:hAnsi="Times New Roman" w:cs="Times New Roman"/>
          <w:sz w:val="24"/>
          <w:szCs w:val="24"/>
        </w:rPr>
        <w:t>контроль за</w:t>
      </w:r>
      <w:proofErr w:type="gramEnd"/>
      <w:r w:rsidRPr="003C6B19">
        <w:rPr>
          <w:rFonts w:ascii="Times New Roman" w:hAnsi="Times New Roman" w:cs="Times New Roman"/>
          <w:sz w:val="24"/>
          <w:szCs w:val="24"/>
        </w:rPr>
        <w:t xml:space="preserve"> готовностью органов управления и ведомственных сил к действиям при ЧС (происшествии), а также оказывают необходимую им помощь путем выделения сил и средств территориальных органов.</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i/>
          <w:sz w:val="24"/>
          <w:szCs w:val="24"/>
        </w:rPr>
      </w:pPr>
      <w:r w:rsidRPr="003C6B19">
        <w:rPr>
          <w:rFonts w:ascii="Times New Roman" w:hAnsi="Times New Roman" w:cs="Times New Roman"/>
          <w:i/>
          <w:sz w:val="24"/>
          <w:szCs w:val="24"/>
        </w:rPr>
        <w:t xml:space="preserve">Основными мероприятиями, проводимыми органами управления и силами единой системы </w:t>
      </w:r>
      <w:r w:rsidRPr="003C6B19">
        <w:rPr>
          <w:rFonts w:ascii="Times New Roman" w:hAnsi="Times New Roman" w:cs="Times New Roman"/>
          <w:b/>
          <w:i/>
          <w:sz w:val="24"/>
          <w:szCs w:val="24"/>
        </w:rPr>
        <w:t>в режиме чрезвычайной ситуации</w:t>
      </w:r>
      <w:r w:rsidRPr="003C6B19">
        <w:rPr>
          <w:rFonts w:ascii="Times New Roman" w:hAnsi="Times New Roman" w:cs="Times New Roman"/>
          <w:i/>
          <w:sz w:val="24"/>
          <w:szCs w:val="24"/>
        </w:rPr>
        <w:t>, являются: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bookmarkStart w:id="1" w:name="100283"/>
      <w:bookmarkEnd w:id="1"/>
      <w:r w:rsidRPr="003C6B19">
        <w:rPr>
          <w:rFonts w:ascii="Times New Roman" w:hAnsi="Times New Roman" w:cs="Times New Roman"/>
          <w:sz w:val="24"/>
          <w:szCs w:val="24"/>
        </w:rPr>
        <w:t xml:space="preserve">непрерывный </w:t>
      </w:r>
      <w:proofErr w:type="gramStart"/>
      <w:r w:rsidRPr="003C6B19">
        <w:rPr>
          <w:rFonts w:ascii="Times New Roman" w:hAnsi="Times New Roman" w:cs="Times New Roman"/>
          <w:sz w:val="24"/>
          <w:szCs w:val="24"/>
        </w:rPr>
        <w:t>контроль за</w:t>
      </w:r>
      <w:proofErr w:type="gramEnd"/>
      <w:r w:rsidRPr="003C6B19">
        <w:rPr>
          <w:rFonts w:ascii="Times New Roman" w:hAnsi="Times New Roman" w:cs="Times New Roman"/>
          <w:sz w:val="24"/>
          <w:szCs w:val="24"/>
        </w:rPr>
        <w:t xml:space="preserve"> состоянием окружающей среды, прогнозирование развития возникших чрезвычайных ситуаций и их последствий;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оповещение руководителей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а также населения о возникших чрезвычайных ситуациях;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проведение мероприятий по защите населения и территорий от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организация работ по ликвидации чрезвычайных ситуаций и всестороннему обеспечению действий сил и средств единой системы,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к ликвидации возникших чрезвычайных ситуаций;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непрерывный сбор, анализ и обмен информацией об обстановке в зоне чрезвычайной ситуации и в ходе проведения работ по ее ликвидации;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организация и поддержание непрерывного взаимодействия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по вопросам ликвидации чрезвычайных ситуаций и их последствий;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проведение мероприятий по жизнеобеспечению населения в ЧС.</w:t>
      </w:r>
    </w:p>
    <w:p w:rsidR="003C6B19" w:rsidRPr="003C6B19" w:rsidRDefault="003C6B19" w:rsidP="008223AF">
      <w:pPr>
        <w:spacing w:before="100" w:after="0"/>
        <w:ind w:firstLine="709"/>
        <w:jc w:val="both"/>
        <w:outlineLvl w:val="0"/>
        <w:rPr>
          <w:rFonts w:ascii="Times New Roman" w:hAnsi="Times New Roman" w:cs="Times New Roman"/>
          <w:b/>
          <w:i/>
          <w:sz w:val="24"/>
          <w:szCs w:val="24"/>
        </w:rPr>
      </w:pPr>
      <w:r w:rsidRPr="003C6B19">
        <w:rPr>
          <w:rFonts w:ascii="Times New Roman" w:hAnsi="Times New Roman" w:cs="Times New Roman"/>
          <w:b/>
          <w:i/>
          <w:sz w:val="24"/>
          <w:szCs w:val="24"/>
        </w:rPr>
        <w:t>Особенности работы органов управления РСЧС при возникновении чрезвычайной ситуации, происшествия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i/>
          <w:sz w:val="24"/>
          <w:szCs w:val="24"/>
        </w:rPr>
      </w:pPr>
      <w:r w:rsidRPr="003C6B19">
        <w:rPr>
          <w:rFonts w:ascii="Times New Roman" w:hAnsi="Times New Roman" w:cs="Times New Roman"/>
          <w:i/>
          <w:sz w:val="24"/>
          <w:szCs w:val="24"/>
        </w:rPr>
        <w:t>Работа органов управления функциональных подсистем РСЧС.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 возникновением крупных аварий, катастроф, стихийных и иных бедствий или с установлением признаков опасного радиоактивного, химического, бактериологического (биологического) заражения окружающей природной среды и других видов опасности (наводнений, пожаров, ураганов и других) органы управления функциональных и территориальных подсистем РСЧС, силы и средства приводятся в готовность. Вводятся планы действий по предупреждению и ликвидации ЧС. Принимаются экстренные меры по защите населения, спасению материальных и других ценностей.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О факте ЧС (происшествия) немедленно докладывается по </w:t>
      </w:r>
      <w:proofErr w:type="gramStart"/>
      <w:r w:rsidRPr="003C6B19">
        <w:rPr>
          <w:rFonts w:ascii="Times New Roman" w:hAnsi="Times New Roman" w:cs="Times New Roman"/>
          <w:sz w:val="24"/>
          <w:szCs w:val="24"/>
        </w:rPr>
        <w:t>команде</w:t>
      </w:r>
      <w:proofErr w:type="gramEnd"/>
      <w:r w:rsidRPr="003C6B19">
        <w:rPr>
          <w:rFonts w:ascii="Times New Roman" w:hAnsi="Times New Roman" w:cs="Times New Roman"/>
          <w:sz w:val="24"/>
          <w:szCs w:val="24"/>
        </w:rPr>
        <w:t xml:space="preserve"> и оповещаются органы управления РСЧС соседних субъектов РФ (местного самоуправления), органы военного управления и другие.</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Руководство работой органов управления РСЧС осуществляет </w:t>
      </w:r>
      <w:r w:rsidR="008A4C62">
        <w:rPr>
          <w:rFonts w:ascii="Times New Roman" w:hAnsi="Times New Roman" w:cs="Times New Roman"/>
          <w:sz w:val="24"/>
          <w:szCs w:val="24"/>
        </w:rPr>
        <w:t xml:space="preserve">оперативный штаб ликвидации последствий ЧС (далее </w:t>
      </w:r>
      <w:r w:rsidRPr="003C6B19">
        <w:rPr>
          <w:rFonts w:ascii="Times New Roman" w:hAnsi="Times New Roman" w:cs="Times New Roman"/>
          <w:sz w:val="24"/>
          <w:szCs w:val="24"/>
        </w:rPr>
        <w:t>ОШ ЛЧС</w:t>
      </w:r>
      <w:r w:rsidR="008A4C62">
        <w:rPr>
          <w:rFonts w:ascii="Times New Roman" w:hAnsi="Times New Roman" w:cs="Times New Roman"/>
          <w:sz w:val="24"/>
          <w:szCs w:val="24"/>
        </w:rPr>
        <w:t>)</w:t>
      </w:r>
      <w:r w:rsidRPr="003C6B19">
        <w:rPr>
          <w:rFonts w:ascii="Times New Roman" w:hAnsi="Times New Roman" w:cs="Times New Roman"/>
          <w:sz w:val="24"/>
          <w:szCs w:val="24"/>
        </w:rPr>
        <w:t xml:space="preserve"> через начальников подчиненных и взаимодействующих органов управления, который готовит необходимые данные, расчеты и предложения для принятия решения и обеспечивают организацию устойчивого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После доклада руководителю постоянно действующего органа управления РСЧС о факте ЧС (происшествия) и получении от него указаний начальник территориального органа управления МЧС России организует:</w:t>
      </w:r>
    </w:p>
    <w:p w:rsidR="003C6B19" w:rsidRPr="003C6B19" w:rsidRDefault="003C6B19" w:rsidP="008223AF">
      <w:pPr>
        <w:spacing w:before="100" w:after="0"/>
        <w:ind w:firstLine="709"/>
        <w:jc w:val="both"/>
        <w:rPr>
          <w:rFonts w:ascii="Times New Roman" w:hAnsi="Times New Roman" w:cs="Times New Roman"/>
          <w:spacing w:val="-6"/>
          <w:sz w:val="24"/>
          <w:szCs w:val="24"/>
        </w:rPr>
      </w:pPr>
      <w:r w:rsidRPr="003C6B19">
        <w:rPr>
          <w:rFonts w:ascii="Times New Roman" w:hAnsi="Times New Roman" w:cs="Times New Roman"/>
          <w:spacing w:val="-6"/>
          <w:sz w:val="24"/>
          <w:szCs w:val="24"/>
        </w:rPr>
        <w:t>доведение через дежурную службу и другие органы распоряжений исполнителям;</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контроль развертывания работы в подчиненных органах управления ОГ и ОШ ЛЧС, приведения в готовность спасательных формирований, спасательных центров МЧС России, а также привлекаемых инженерных, химических и других войск военного округа (ОСК, сил флота), сил министерств, ведомств, организаций РФ, выделяемых по плану взаимодействия или по распоряжению соответствующих начальников;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связь с органами управления, действующими в зоне ЧС, уточняет обстановку и принимаемые на местах меры, ставит задачи по приему и размещению ОГ и других органов управления, развертываемых в зоне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сбор и обобщение данных об обстановке, подготовку расчетов и предложений для принятия ОШ ЛЧС решения.</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 xml:space="preserve">Начальник органа управления МЧС России докладывает руководителю постоянно действующего органа управления РСЧС о приведении в готовность органов управления, ОГ и ОШ ЛЧС, подготовленных расчетах и предложениях для принятия решения. Участвует в выработке и принятии руководителем постоянно действующего органа управления РСЧС решения, организует </w:t>
      </w:r>
      <w:r w:rsidRPr="003C6B19">
        <w:rPr>
          <w:rFonts w:ascii="Times New Roman" w:hAnsi="Times New Roman" w:cs="Times New Roman"/>
          <w:spacing w:val="-4"/>
          <w:sz w:val="24"/>
          <w:szCs w:val="24"/>
        </w:rPr>
        <w:lastRenderedPageBreak/>
        <w:t>доведение задач до подчиненных. Представляет в вышестоящий орган управления документы в сроки и по формам, определяемым нормативными актами МЧС России.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 прибытием в зону ЧС начальник органа управления МЧС России (ОГ):</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развертывает, организует работу ОШ ЛЧС, устанавливает связь с органами управления, действующими в зоне ЧС и вышестоящим органом управления, с ЦУКС территориального органа;</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осуществляет сбор начальников подчиненных и взаимодействующих органов управления, развернутых в зоне ЧС, уточняет обстановку, состав сил, план действий, заслушивает их доклады и предложения по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участвует в выработке и принятии ОШ ЛЧС решения, докладывает выводы из оценки обстановки, расчеты и предложения;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обеспечивает своевременность доведения задач до подчиненных и до взаимодействующих органов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постоянный информационный обмен об обстановке и принимаемых мерах с взаимодействующими, соседними органами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К исходу первого и каждого последующего дня начальник органа управления организует сбор и обобщение данных об обстановке, уточняет объем выполненных АСДНР. Готовит расчеты и предложения ОШ ЛЧС для принятия решения по действию сил РСЧС и других сил на следующие сутки. Представляет в вышестоящий орган управления документы в сроки и по формам, определяемым нормативными актами МЧС России.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Начальники АСФ и других сил РСЧС, привлекаемых для ликвидации ЧС, по прибытии в зону ЧС: проводят разведку; определяют порядок защиты личного состава при проведении работ и другие меры обеспечения; уточняют обстановку и полученную задачу, принимают решение, определяют и ставят задачи подчиненным.</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Органы управления РСЧС обеспечивают командирам (начальникам, руководителям) поддержание непрерывного управления при организации и доведении экстренных мер по защите и оказанию помощи пострадавшему населению, спасению материальных и других ценностей.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i/>
          <w:sz w:val="24"/>
          <w:szCs w:val="24"/>
        </w:rPr>
      </w:pPr>
      <w:r w:rsidRPr="003C6B19">
        <w:rPr>
          <w:rFonts w:ascii="Times New Roman" w:hAnsi="Times New Roman" w:cs="Times New Roman"/>
          <w:i/>
          <w:sz w:val="24"/>
          <w:szCs w:val="24"/>
        </w:rPr>
        <w:t>Работа органов управления территориальных подсистем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ОШ ЛЧС при возникновении ЧС (происшествия) свою работу начинает в пункте постоянной дислокации, где на основе полученных данных об обстановке принимает предварительное решение и отдает распоряжения по развертыванию работы органов управления, приведению в готовность необходимых сил и проведению экстренных мер по защите населения и ликвидации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i/>
          <w:sz w:val="24"/>
          <w:szCs w:val="24"/>
        </w:rPr>
      </w:pPr>
      <w:r w:rsidRPr="003C6B19">
        <w:rPr>
          <w:rFonts w:ascii="Times New Roman" w:hAnsi="Times New Roman" w:cs="Times New Roman"/>
          <w:sz w:val="24"/>
          <w:szCs w:val="24"/>
        </w:rPr>
        <w:t xml:space="preserve">Работа органов управления территориальных подсистем РСЧС </w:t>
      </w:r>
      <w:r w:rsidRPr="003C6B19">
        <w:rPr>
          <w:rFonts w:ascii="Times New Roman" w:hAnsi="Times New Roman" w:cs="Times New Roman"/>
          <w:i/>
          <w:sz w:val="24"/>
          <w:szCs w:val="24"/>
        </w:rPr>
        <w:t>регионального уровня: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а) постоянно действующий орган управления РСЧС регионального уровня с получением информации о возникновении ЧС (происшествия):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решением главы администрации вводится соответствующий режим функционирования органа управления и сил;</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при необходимости круглосуточное дежурство руководителей и должностных лиц органов управления и сил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работу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 xml:space="preserve">вводит в действие план действий по предупреждению и ликвидации ЧС в </w:t>
      </w:r>
      <w:proofErr w:type="gramStart"/>
      <w:r w:rsidRPr="003C6B19">
        <w:rPr>
          <w:rFonts w:ascii="Times New Roman" w:hAnsi="Times New Roman" w:cs="Times New Roman"/>
          <w:sz w:val="24"/>
          <w:szCs w:val="24"/>
        </w:rPr>
        <w:t>части</w:t>
      </w:r>
      <w:proofErr w:type="gramEnd"/>
      <w:r w:rsidRPr="003C6B19">
        <w:rPr>
          <w:rFonts w:ascii="Times New Roman" w:hAnsi="Times New Roman" w:cs="Times New Roman"/>
          <w:sz w:val="24"/>
          <w:szCs w:val="24"/>
        </w:rPr>
        <w:t xml:space="preserve"> касающейся вида возникшей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проводит оценку обстановки;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докладывает в вышестоящий орган управления о сложившейся обстановке;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представляет предложения в решение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устранении угрозы ЧС (происшествия) или ликвидации ЧС решением главы администрации отменяется установленный режим функционирования.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6"/>
          <w:sz w:val="24"/>
          <w:szCs w:val="24"/>
        </w:rPr>
      </w:pPr>
      <w:r w:rsidRPr="003C6B19">
        <w:rPr>
          <w:rFonts w:ascii="Times New Roman" w:hAnsi="Times New Roman" w:cs="Times New Roman"/>
          <w:spacing w:val="-6"/>
          <w:sz w:val="24"/>
          <w:szCs w:val="24"/>
        </w:rPr>
        <w:t>б) ЦУКС МЧС России по субъекту с получением информации о возникновении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оповещение состава ОШ ЛЧС, информирование населения субъекта РФ о введении режима функционирования и о мерах по обеспечению безопасности населения, а при необходимости также и ГУ МЧС России соседних субъектов РФ;</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направляет в зону ЧС ОГ;</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проводит расчет времени на подготовку к действиям, определяет метод работы;</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ориентирует подчиненные органы управления о предстоящих действиях;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готовит проект постановления главы администрации о введении соответствующего режима функционирования;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организует разведку и связь в зоне ЧС, сбор, анализ и оценку данных обстановки;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докладывает ОШ ЛЧС выводы из оценки обстановки и свои предложения для принятия решения;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представляет решение ОШ ЛЧС в вышестоящий орган повседневного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доводит задачи до исполнителей;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участвует в управлении силами и средствами РСЧС при проведении АСДНР, в организации взаимодействия с другими подразделениями;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готовит предложения в решение ОШ ЛЧС на последующие действия;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совместно со специалистами дает оценку размеров ущерба и последствий ЧС, представляет донесения в сроки и по формам, определяемым нормативными актами МЧС России.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обобщает предложения в решение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оформляет решение ОШ ЛЧС в письменном виде с необходимыми приложениями;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принимает решение на организацию защиты населения и проведение АСДНР;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определяет мероприятия, которые необходимо провести немедленно;</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ставит задачи органам управления и силам на выполнение АСДНР;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взаимодействие между участвующими в АСДНР органами управления и силами;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руководит проведением АСДНР, проведением мероприятий по устойчивому функционированию объектов производственного и социального назначения и первоочередному жизнеобеспечению населения;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lastRenderedPageBreak/>
        <w:t>подводит итоги АСДНР за сутки и принимает решение на последующие действия.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i/>
          <w:sz w:val="24"/>
          <w:szCs w:val="24"/>
        </w:rPr>
      </w:pPr>
      <w:r w:rsidRPr="003C6B19">
        <w:rPr>
          <w:rFonts w:ascii="Times New Roman" w:hAnsi="Times New Roman" w:cs="Times New Roman"/>
          <w:sz w:val="24"/>
          <w:szCs w:val="24"/>
        </w:rPr>
        <w:t xml:space="preserve">Работа органов управления территориальных подсистем РСЧС </w:t>
      </w:r>
      <w:r w:rsidRPr="003C6B19">
        <w:rPr>
          <w:rFonts w:ascii="Times New Roman" w:hAnsi="Times New Roman" w:cs="Times New Roman"/>
          <w:i/>
          <w:sz w:val="24"/>
          <w:szCs w:val="24"/>
        </w:rPr>
        <w:t>муниципального уровня: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а) постоянно действующий орган управления РСЧС муниципального уровня с получением информации о возникновении ЧС (происшествия):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готовит проект распоряжения главы администрации о введении соответствующего режима функционирования;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решением главы администрации вводится соответствующий режим функционирования органа управления и сил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при необходимости круглосуточное дежурство руководителей и должностных лиц органов управления и сил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работу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вводит в действие план действий по предупреждению и ликвидации ЧС в </w:t>
      </w:r>
      <w:proofErr w:type="gramStart"/>
      <w:r w:rsidRPr="003C6B19">
        <w:rPr>
          <w:rFonts w:ascii="Times New Roman" w:hAnsi="Times New Roman" w:cs="Times New Roman"/>
          <w:sz w:val="24"/>
          <w:szCs w:val="24"/>
        </w:rPr>
        <w:t>части</w:t>
      </w:r>
      <w:proofErr w:type="gramEnd"/>
      <w:r w:rsidRPr="003C6B19">
        <w:rPr>
          <w:rFonts w:ascii="Times New Roman" w:hAnsi="Times New Roman" w:cs="Times New Roman"/>
          <w:sz w:val="24"/>
          <w:szCs w:val="24"/>
        </w:rPr>
        <w:t xml:space="preserve"> касающейся вида возникшей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проводит оценку обстановку;</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проводит расчет времени на подготовку к действиям, определяет метод работы;</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докладывает в вышестоящий орган управления о сложившейся обстановке;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устранении угрозы ЧС (происшествия) или ликвидации ЧС решением главы администрации отменяется установленный режим функционирования;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совместно со специалистами дает оценку размеров ущерба и последствий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б) ЕДДС муниципальных образований с получением информации об угрозе (возникновении)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оповещение состава ОШ ЛЧС, информирование населения города (района и т.д.) о введении режима функционирования и о мерах по обеспечению безопасности населения, а при необходимости также и ЕДДС соседних городов (районов и т.д.);</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ориентирует подчиненные органы управления о предстоящих действиях;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сбор, анализ и оценку данных обстановки;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участвует в управлении силами  и средствами РСЧС при проведении АСДНР, в организации взаимодействия с другими подразделениями.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докладывает руководителю ОШ ЛЧС выводы из оценки обстановки и свои предложения в решение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обобщает предложения в решение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оформляет решение ОШ ЛЧС в письменном виде;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представляет решение ОШ ЛЧС в вышестоящий орган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определяет мероприятия, которые необходимо провести немедленно;</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разведку и связь в зоне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принимает решение на организацию защиты населения и проведение АСДНР;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ставит задачи органам управления и силам на выполнение АСДНР;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взаимодействие между участвующими в АСДНР силами;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руководит проведением АСДНР, проведением мероприятий по устойчивому функционированию объектов производственного и социального назначения и первоочередному жизнеобеспечению населения;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подводит итоги АСДНР за сутки и принимает решение на последующие действия;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готовит предложения в решение ОШ ЛЧС на последующие действия.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Работа органов управления территориальных подсистем РСЧС </w:t>
      </w:r>
      <w:r w:rsidRPr="003C6B19">
        <w:rPr>
          <w:rFonts w:ascii="Times New Roman" w:hAnsi="Times New Roman" w:cs="Times New Roman"/>
          <w:i/>
          <w:sz w:val="24"/>
          <w:szCs w:val="24"/>
        </w:rPr>
        <w:t>объектового уровня: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а) постоянно действующий орган управления РСЧС объектового уровня с получением информации о возникновении ЧС (происшествия):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готовит проект распоряжения руководителя объекта (главы поселения) о введении соответствующего режима функционирования;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решением руководителя объекта (главы поселения) вводится соответствующий режим функционирования органа управления и сил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при необходимости круглосуточное дежурство руководителей и должностных лиц органов управления и сил РСЧС объекта (сельского поселения);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организует работу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вводит в действие план действий по предупреждению и ликвидации ЧС в </w:t>
      </w:r>
      <w:proofErr w:type="gramStart"/>
      <w:r w:rsidRPr="003C6B19">
        <w:rPr>
          <w:rFonts w:ascii="Times New Roman" w:hAnsi="Times New Roman" w:cs="Times New Roman"/>
          <w:sz w:val="24"/>
          <w:szCs w:val="24"/>
        </w:rPr>
        <w:t>части</w:t>
      </w:r>
      <w:proofErr w:type="gramEnd"/>
      <w:r w:rsidRPr="003C6B19">
        <w:rPr>
          <w:rFonts w:ascii="Times New Roman" w:hAnsi="Times New Roman" w:cs="Times New Roman"/>
          <w:sz w:val="24"/>
          <w:szCs w:val="24"/>
        </w:rPr>
        <w:t xml:space="preserve"> касающейся вида возникшей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проводит оценку обстановки;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докладывает в вышестоящий орган управления о сложившейся обстановке;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устранении угрозы ЧС (происшествия) или ликвидации ЧС решением руководителя объекта (главы поселения) отменяется установленный режим функционирования;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совместно со специалистами дает оценку размеров ущерба и последствий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б) ДДС организаций (объектов) с получением информации об угрозе (возникновении) ЧС организует оповещение состава ОШ ЛЧС, рабочих и служащих объекта и населения о введении режима функционирования и о мерах по обеспечению безопасности населения.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докладывает руководителю ОШ ЛЧС выводы из оценки обстановки и свои предложения в решение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обобщает предложения в решение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оформляет решение ОШ ЛЧС в письменном виде;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представляет решение ОШ ЛЧС в вышестоящий орган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определяет мероприятия, которые необходимо провести немедленно;</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организует разведку и связь в зоне ЧС, сбор, анализ и оценку данных обстановки;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принимает решение на организацию защиты населения (персонала объекта) и проведение АСДНР;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ставит задачи органам управления и силам на выполнение АСДНР;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организует взаимодействие между участвующими в АСДНР силами;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руководит проведением АСДНР, проведением мероприятий по устойчивому функционированию объекта и первоочередному жизнеобеспечению персонала;</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подводит итоги АСДНР за сутки и принимает решение на последующие действия;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готовит предложения в решение ОШ ЛЧС на последующие действия.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t>ОШ ЛЧС совместно с другими органами управления</w:t>
      </w:r>
      <w:r w:rsidRPr="003C6B19">
        <w:rPr>
          <w:rFonts w:ascii="Times New Roman" w:hAnsi="Times New Roman" w:cs="Times New Roman"/>
          <w:sz w:val="24"/>
          <w:szCs w:val="24"/>
        </w:rPr>
        <w:t xml:space="preserve"> разрабатывает и докладывает руководителю ОШ ЛЧС предложения по решению, которые включают:</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краткие выводы из оценки обстановки;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объем предстоящих АСДНР, очередность их проведения;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состав имеющихся сил, предложения по их распределению и использованию;</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задачи силам по направлениям их действий и объектам работ;</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порядок обеспечения проводимых мероприятий, действий сил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порядок организации взаимодействия и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Руководитель ОШ ЛЧС перед принятием решения ОШ ЛЧС: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уясняет задачу и оценивает сложившуюся обстановку, отдает необходимые распоряжения по принятию экстренных мер;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приводит в готовность (если не приводились ранее) ОГ, другие органы управления и необходимые силы, устанавливает порядок их действий и режим работы;</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информирует начальников органов управления и служб, других должностных лиц о сложившейся обстановке и предстоящих действиях;</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ставит задачу на организацию управления в зоне ЧС с развертыванием ОГ, сил РСЧС и других привлекаемых сил, определяет порядок их выдвижения (перелета, перевозки), сроков прибытия и развертывания;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докладывает о факте ЧС (происшествия) и принимаемых экстренных мерах руководителю вышестоящего органа управления и информирует взаимодействующие и соседние органы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ставит задачи ОШ ЛЧС, органам управления, службам и другим на подготовку необходимых справок, расчетов и предложений для принятия решения;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отдает указания на организацию разведки, наблюдения и лабораторного контроля;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ставит задачи подчиненным о предстоящих действиях и по другим вопросам.</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результате уяснения задачи, оценки обстановки и проведенных расчетов руководитель ОШ ЛЧС определяет:</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замысел действий;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задачи подчиненным силам РСЧС и другим привлекаемым силам, эвакуационной комиссии;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основные вопросы взаимодействия;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организацию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задачи по видам обеспечения.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Уяснение задачи (предстоящих действий) производится в соответствии с учетом обстановки, прогнозирования ее последствий, планом действий и указаниями старшего начальника (руководителя).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Уясняя задачу, руководитель ОШ ЛЧС должен уяснить основную цель предстоящих действий подчиненных ему сил, задачи, которые могут выполнять ведомственные органы управления, их силы, а также силы федерального и других органов, соседних субъектов РФ и условия взаимодействия с ними. Определяет сроки готовности и время, которое необходимо для планирования и подготовки к действиям.</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На основе уяснения задачи он производит расчет времени, определяет метод и режим работы ОШ ЛЧС и других органов управления. Определяет какие, кому отдать предварительные </w:t>
      </w:r>
      <w:proofErr w:type="gramStart"/>
      <w:r w:rsidRPr="003C6B19">
        <w:rPr>
          <w:rFonts w:ascii="Times New Roman" w:hAnsi="Times New Roman" w:cs="Times New Roman"/>
          <w:sz w:val="24"/>
          <w:szCs w:val="24"/>
        </w:rPr>
        <w:t>распоряжения</w:t>
      </w:r>
      <w:proofErr w:type="gramEnd"/>
      <w:r w:rsidRPr="003C6B19">
        <w:rPr>
          <w:rFonts w:ascii="Times New Roman" w:hAnsi="Times New Roman" w:cs="Times New Roman"/>
          <w:sz w:val="24"/>
          <w:szCs w:val="24"/>
        </w:rPr>
        <w:t xml:space="preserve"> и </w:t>
      </w:r>
      <w:proofErr w:type="gramStart"/>
      <w:r w:rsidRPr="003C6B19">
        <w:rPr>
          <w:rFonts w:ascii="Times New Roman" w:hAnsi="Times New Roman" w:cs="Times New Roman"/>
          <w:sz w:val="24"/>
          <w:szCs w:val="24"/>
        </w:rPr>
        <w:t>какие</w:t>
      </w:r>
      <w:proofErr w:type="gramEnd"/>
      <w:r w:rsidRPr="003C6B19">
        <w:rPr>
          <w:rFonts w:ascii="Times New Roman" w:hAnsi="Times New Roman" w:cs="Times New Roman"/>
          <w:sz w:val="24"/>
          <w:szCs w:val="24"/>
        </w:rPr>
        <w:t xml:space="preserve"> провести экстренные меры по защите населения и ликвидации ЧС. Установить время готовности сил к предстоящим действиям</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После уяснения задачи руководитель ОШ ЛЧС с привлечением необходимых ему должностных лиц и их заслушивания, приступает к оценке обстановки, определению замысла и принятию решения.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оценке обстановки руководитель ОШ ЛЧС уясняет:</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обстановку в зоне ЧС, возможное ее развитие (прогнозирование) и ожидаемые последствия;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состав, дислокацию и состояние сил РСЧС, взаимодействующих сил, их укомплектованность, обеспеченность и возможности по ликвидации ЧС, какой необходимо создать резерв сил и средств, его предназначение;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наиболее важные объекты производственного и социального назначения (районы бедствия), где необходимо сосредоточить основные усилия по ликвидации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степень разрушения городов, населенных пунктов, предприятий, объектов производственного и социального назначения;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возможную радиационную, химическую, биологическую (бактериологическую), эпизоотическую, инженерную, пожарную и другие виды обстановки;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предварительные данные о потерях персонала предприятий, населения и  о причиненном материальном ущербе;</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 xml:space="preserve">ориентировочный объем предстоящих </w:t>
      </w:r>
      <w:proofErr w:type="gramStart"/>
      <w:r w:rsidRPr="003C6B19">
        <w:rPr>
          <w:rFonts w:ascii="Times New Roman" w:hAnsi="Times New Roman" w:cs="Times New Roman"/>
          <w:spacing w:val="-4"/>
          <w:sz w:val="24"/>
          <w:szCs w:val="24"/>
        </w:rPr>
        <w:t>работ</w:t>
      </w:r>
      <w:proofErr w:type="gramEnd"/>
      <w:r w:rsidRPr="003C6B19">
        <w:rPr>
          <w:rFonts w:ascii="Times New Roman" w:hAnsi="Times New Roman" w:cs="Times New Roman"/>
          <w:spacing w:val="-4"/>
          <w:sz w:val="24"/>
          <w:szCs w:val="24"/>
        </w:rPr>
        <w:t xml:space="preserve"> и </w:t>
      </w:r>
      <w:proofErr w:type="gramStart"/>
      <w:r w:rsidRPr="003C6B19">
        <w:rPr>
          <w:rFonts w:ascii="Times New Roman" w:hAnsi="Times New Roman" w:cs="Times New Roman"/>
          <w:spacing w:val="-4"/>
          <w:sz w:val="24"/>
          <w:szCs w:val="24"/>
        </w:rPr>
        <w:t>какие</w:t>
      </w:r>
      <w:proofErr w:type="gramEnd"/>
      <w:r w:rsidRPr="003C6B19">
        <w:rPr>
          <w:rFonts w:ascii="Times New Roman" w:hAnsi="Times New Roman" w:cs="Times New Roman"/>
          <w:spacing w:val="-4"/>
          <w:sz w:val="24"/>
          <w:szCs w:val="24"/>
        </w:rPr>
        <w:t xml:space="preserve"> первоочередные мероприятия необходимо провести по защите населения (укрытие в убежищах, эвакуация, отселение и др.);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влияние на выполнение задач местности, дорожной сети и маршрутов выхода, метеорологических условий, времени года, суток; температуры воздуха, направления и скорости ветра, характера осадков, возможного прогноза погоды.</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оценке обстановки анализируются только те элементы, которые необходимы для принятия решения.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Замысел действия вырабатывается одновременно с оценкой обстановки, в котором руководитель ОШ ЛЧС определяет:</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выводы из оценки характера ЧС, возможных последствий, состояния и обеспеченности сил РСЧС;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цель предстоящих действий;</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районы (объекты) сосредоточения основных усилий при ликвидации ЧС;</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способы проведения АСДНР;</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группировку сил, которую необходимо создать в зоне ЧС и порядок ее построения.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ограниченном времени, после определения замысла и объявления решения ОШ ЛЧС отдаются подчиненным распоряжения с указанием в них состава сил, характера предстоящих действий и решаемых задач, сроков готовности.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решении ОШ ЛЧС указываются: краткие выводы из обстановки; объем и характер предстоящих задач, замысел действий; задачи подчиненным, взаимодействующим и другим силам, задействованным в ликвидации ЧС, а также указываются задачи решаемые силами старшего начальника; порядок всестороннего обеспечения, в том числе финансового; организация взаимодействия и управления.</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Решение ОШ ЛЧС оформляется на карте (плане, схеме). К решению прилагается пояснительная записка - краткое описание действий (замысел), необходимые расчеты, таблицы, графики, справочные и другие материалы.</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Задачи до подчиненных органов управления и сил РСЧС доводятся приказами и распоряжениями.</w:t>
      </w:r>
    </w:p>
    <w:p w:rsidR="003C6B19" w:rsidRPr="003C6B19" w:rsidRDefault="003C6B19" w:rsidP="008223AF">
      <w:pPr>
        <w:autoSpaceDE w:val="0"/>
        <w:autoSpaceDN w:val="0"/>
        <w:adjustRightInd w:val="0"/>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Способы доведения задач до исполнителей (по средствам закрытой или открытой связи, по АСУ или устно с обязательным письменным подтверждением) определяются начальником органа управления.</w:t>
      </w:r>
    </w:p>
    <w:p w:rsidR="003C6B19" w:rsidRPr="003C6B19" w:rsidRDefault="003C6B19" w:rsidP="008223AF">
      <w:pPr>
        <w:shd w:val="clear" w:color="auto" w:fill="FFFFFF"/>
        <w:autoSpaceDE w:val="0"/>
        <w:autoSpaceDN w:val="0"/>
        <w:adjustRightInd w:val="0"/>
        <w:spacing w:before="100" w:after="0"/>
        <w:ind w:firstLine="709"/>
        <w:jc w:val="both"/>
        <w:outlineLvl w:val="0"/>
        <w:rPr>
          <w:rFonts w:ascii="Times New Roman" w:hAnsi="Times New Roman" w:cs="Times New Roman"/>
          <w:b/>
          <w:bCs/>
          <w:i/>
          <w:sz w:val="24"/>
          <w:szCs w:val="24"/>
        </w:rPr>
      </w:pPr>
      <w:r w:rsidRPr="003C6B19">
        <w:rPr>
          <w:rFonts w:ascii="Times New Roman" w:hAnsi="Times New Roman" w:cs="Times New Roman"/>
          <w:b/>
          <w:bCs/>
          <w:i/>
          <w:sz w:val="24"/>
          <w:szCs w:val="24"/>
        </w:rPr>
        <w:t>Особенности работы органов управления и сил РСЧС при проведении АСДНР</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В ходе проведения АСДНР ОШ ЛЧС совместно с другими органами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поддерживает устойчивую связь с вышестоящими, подчиненными органами управления, в том числе с ОГ, развернутыми в зоне ЧС, взаимодействующими и соседями;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постоянно осуществляет сбор, анализ и оценку обстановки, своевременно докладывает начальникам расчеты, выводы и предложения;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осуществляет оценку объема и </w:t>
      </w:r>
      <w:proofErr w:type="gramStart"/>
      <w:r w:rsidRPr="003C6B19">
        <w:rPr>
          <w:rFonts w:ascii="Times New Roman" w:hAnsi="Times New Roman" w:cs="Times New Roman"/>
          <w:sz w:val="24"/>
          <w:szCs w:val="24"/>
        </w:rPr>
        <w:t>характера</w:t>
      </w:r>
      <w:proofErr w:type="gramEnd"/>
      <w:r w:rsidRPr="003C6B19">
        <w:rPr>
          <w:rFonts w:ascii="Times New Roman" w:hAnsi="Times New Roman" w:cs="Times New Roman"/>
          <w:sz w:val="24"/>
          <w:szCs w:val="24"/>
        </w:rPr>
        <w:t xml:space="preserve"> предстоящих АСДНР, ведет учет их выполнения;</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вносит уточнения в разработанные планы и своевременно доводит задачи до подчиненных, взаимодействующих органов управления, контролирует правильность их выполнения;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обеспечивает деятельность руководителя ОШ ЛЧС по организации и руководству проводимыми работами, готовит необходимые данные и расчеты для уточнения им решения или принятия нового;</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обеспечивает поддержание непрерывного взаимодействия между органами управления, силами РСЧС, а также с взаимодействующими и соседними органами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ведет учет потерь населения, личного состава и техники, принимает меры по созданию (восстановлению) резерва сил и средств;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своевременно докладывает в вышестоящий орган управления о принятых решениях, поставленных подчиненным задачах и их выполнении;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постоянно информирует об обстановке, принимаемых мерах взаимодействующие и соседние органы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принимает меры для повышения устойчивости и непрерывности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lastRenderedPageBreak/>
        <w:t>Управление силами и средствами, привлеченными к ликвидации ЧС</w:t>
      </w:r>
      <w:r w:rsidRPr="003C6B19">
        <w:rPr>
          <w:rFonts w:ascii="Times New Roman" w:hAnsi="Times New Roman" w:cs="Times New Roman"/>
          <w:sz w:val="24"/>
          <w:szCs w:val="24"/>
        </w:rPr>
        <w:t>, осуществляется назначенными в соответствии с законодательством Российской Федерации и законодательством субъектов Российской Федерации руководителями работ по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случае технологической невозможности проведения всего объема АСДНР руководитель работ по ликвидации ЧС может принять решение о приостановке АСДНР в целом или их части, приняв в первоочередном порядке все возможные меры по спасанию находящихся в зоне ЧС людей.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Руководитель органа управления АСС, АСФ, являющийся руководителем работ по ликвидации ЧС, при получении информации о возникновении ЧС более высокого уровня, требующих неотложного реагирования, и других обстоятельствах, делающих невозможным исполнение им обязанностей руководителя работ по ликвидации ЧС, может покинуть зону ЧС, назначив руководителем работ по ликвидации </w:t>
      </w:r>
      <w:proofErr w:type="gramStart"/>
      <w:r w:rsidRPr="003C6B19">
        <w:rPr>
          <w:rFonts w:ascii="Times New Roman" w:hAnsi="Times New Roman" w:cs="Times New Roman"/>
          <w:sz w:val="24"/>
          <w:szCs w:val="24"/>
        </w:rPr>
        <w:t>ЧС</w:t>
      </w:r>
      <w:proofErr w:type="gramEnd"/>
      <w:r w:rsidRPr="003C6B19">
        <w:rPr>
          <w:rFonts w:ascii="Times New Roman" w:hAnsi="Times New Roman" w:cs="Times New Roman"/>
          <w:sz w:val="24"/>
          <w:szCs w:val="24"/>
        </w:rPr>
        <w:t xml:space="preserve"> другое должностное лицо из числа участников ликвидации ЧС, о чем в обязательном порядке сообщается прямому начальнику, в орган повседневного управления РСЧС (органов исполнительной власти субъектов РФ, территориальных органов федеральных органов исполнительной власти и органов местного самоуправления) и делается запись в соответствующих документах. При этом ответственность за последствия этого решения возлагается на должностное лицо, его принявшее.</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Оценка обстановки осуществляется руководителем работ по ликвидации ЧС в течение всего периода ликвидации ЧС</w:t>
      </w:r>
      <w:r w:rsidRPr="003C6B19">
        <w:rPr>
          <w:rFonts w:ascii="Times New Roman" w:hAnsi="Times New Roman" w:cs="Times New Roman"/>
          <w:i/>
          <w:sz w:val="24"/>
          <w:szCs w:val="24"/>
        </w:rPr>
        <w:t>. Оценивая обстановку</w:t>
      </w:r>
      <w:r w:rsidRPr="003C6B19">
        <w:rPr>
          <w:rFonts w:ascii="Times New Roman" w:hAnsi="Times New Roman" w:cs="Times New Roman"/>
          <w:sz w:val="24"/>
          <w:szCs w:val="24"/>
        </w:rPr>
        <w:t>, руководитель работ по ликвидации ЧС изучает:</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предполагаемые причины, время и условия возникновения ЧС, в том числе погодные условия;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характер объекта, на котором произошла ЧС (назначение, наличие воздействия поражающих факторов источника ЧС, количество и состав находящихся на объекте людей, удаленность от населенных пунктов, наличие и состояние коммуникаций и сре</w:t>
      </w:r>
      <w:proofErr w:type="gramStart"/>
      <w:r w:rsidRPr="003C6B19">
        <w:rPr>
          <w:rFonts w:ascii="Times New Roman" w:hAnsi="Times New Roman" w:cs="Times New Roman"/>
          <w:sz w:val="24"/>
          <w:szCs w:val="24"/>
        </w:rPr>
        <w:t>дств св</w:t>
      </w:r>
      <w:proofErr w:type="gramEnd"/>
      <w:r w:rsidRPr="003C6B19">
        <w:rPr>
          <w:rFonts w:ascii="Times New Roman" w:hAnsi="Times New Roman" w:cs="Times New Roman"/>
          <w:sz w:val="24"/>
          <w:szCs w:val="24"/>
        </w:rPr>
        <w:t>язи и пр.);</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наличие в ближайших населенных пунктах сил и сре</w:t>
      </w:r>
      <w:proofErr w:type="gramStart"/>
      <w:r w:rsidRPr="003C6B19">
        <w:rPr>
          <w:rFonts w:ascii="Times New Roman" w:hAnsi="Times New Roman" w:cs="Times New Roman"/>
          <w:sz w:val="24"/>
          <w:szCs w:val="24"/>
        </w:rPr>
        <w:t>дств сп</w:t>
      </w:r>
      <w:proofErr w:type="gramEnd"/>
      <w:r w:rsidRPr="003C6B19">
        <w:rPr>
          <w:rFonts w:ascii="Times New Roman" w:hAnsi="Times New Roman" w:cs="Times New Roman"/>
          <w:sz w:val="24"/>
          <w:szCs w:val="24"/>
        </w:rPr>
        <w:t>асания, строительной и прочей техники, учреждений здравоохранения и др.;</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наличие угрозы для людей, количество пострадавших (погибших) и оперативные сведения о материальных потерях;</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достаточность и состояние прибывших в зону ЧС сил и средств.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t>Основой управления ликвидацией ЧС</w:t>
      </w:r>
      <w:r w:rsidRPr="003C6B19">
        <w:rPr>
          <w:rFonts w:ascii="Times New Roman" w:hAnsi="Times New Roman" w:cs="Times New Roman"/>
          <w:sz w:val="24"/>
          <w:szCs w:val="24"/>
        </w:rPr>
        <w:t xml:space="preserve"> является решение руководителя работ по ликвидации ЧС, которое он принимает единолично на основе оценки обстановки. В решении определяются: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замысел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основные задачи подразделений;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основные вопросы взаимодействия;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основные вопросы организации всестороннего обеспечения;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вопросы организации управления;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вопросы связи, мониторинга, контроля и обмена информацией.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t>Основу решения</w:t>
      </w:r>
      <w:r w:rsidRPr="003C6B19">
        <w:rPr>
          <w:rFonts w:ascii="Times New Roman" w:hAnsi="Times New Roman" w:cs="Times New Roman"/>
          <w:sz w:val="24"/>
          <w:szCs w:val="24"/>
        </w:rPr>
        <w:t xml:space="preserve"> составляет замысел ликвидации ЧС, в котором определяются: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решающее направление применения сил и средств, районы, участки сосредоточения основных усилий;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способы локализации ЧС, проведения АСДНР и специальных работ;</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состав и порядок построения группировки сил;</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сектора и участки проведения АСДНР;</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порядок работы, а при необходимости, смены участников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пункты сосредоточения резерва сил и средств, питания, сбора эвакуируемых людей и имущества, оказания медицинской помощи и др.</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i/>
          <w:spacing w:val="-4"/>
          <w:sz w:val="24"/>
          <w:szCs w:val="24"/>
        </w:rPr>
        <w:t>Задачи для подразделений АСФ</w:t>
      </w:r>
      <w:r w:rsidRPr="003C6B19">
        <w:rPr>
          <w:rFonts w:ascii="Times New Roman" w:hAnsi="Times New Roman" w:cs="Times New Roman"/>
          <w:spacing w:val="-4"/>
          <w:sz w:val="24"/>
          <w:szCs w:val="24"/>
        </w:rPr>
        <w:t xml:space="preserve"> доводятся распоряжениями, которые заносятся в журнал (фиксируются средствами объективного контроля). При постановке задач указываются: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краткие выводы из оценки обстановки;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объект, на котором произошла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вид ЧС, возможные поражающие факторы источника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замысел проведения АСДНР;</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задачи для подразделений, действующих на решающем направлении, подразделений, действующих на других направлениях (участках), и обеспечивающих подразделений;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место пункта управления и руководство ликвидацией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t>Взаимодействие подразделений АСФ</w:t>
      </w:r>
      <w:r w:rsidRPr="003C6B19">
        <w:rPr>
          <w:rFonts w:ascii="Times New Roman" w:hAnsi="Times New Roman" w:cs="Times New Roman"/>
          <w:sz w:val="24"/>
          <w:szCs w:val="24"/>
        </w:rPr>
        <w:t xml:space="preserve"> организуется руководителем работ по ликвидации ЧС с участием его заместителей, руководителей подразделений АСФ. При организации взаимодействия руководитель работ по ликвидации ЧС должен:</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согласовать усилия нештатных, приданных и поддерживающих спасательных подразделений по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добиться единого понимания всеми участниками ликвидации ЧС цели АСДНР, задач и способов их выполнения;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наметить и согласовать варианты действий спасательных подразделений и меры по противодействию распространения зоны ЧС либо поражающих факторов источника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указать сигналы оповещения, управления и взаимодействия.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i/>
          <w:sz w:val="24"/>
          <w:szCs w:val="24"/>
        </w:rPr>
        <w:t>Организация взаимодействия подразделений АСФ</w:t>
      </w:r>
      <w:r w:rsidRPr="003C6B19">
        <w:rPr>
          <w:rFonts w:ascii="Times New Roman" w:hAnsi="Times New Roman" w:cs="Times New Roman"/>
          <w:sz w:val="24"/>
          <w:szCs w:val="24"/>
        </w:rPr>
        <w:t xml:space="preserve"> может осуществляться методом отдачи руководителем работ по ликвидации ЧС распоряжений или методом получения докладов от руководителей спасательных подразделений о действиях своего подразделения по реализации поставленных задач.</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условиях крайне ограниченного времени взаимодействие организуется методом отдачи распоряжений.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ходе выполнения АСДНР взаимодействие подразделений АСФ осуществляется непрерывно, постоянно уточняется, а при резких изменениях обстановки организуется заново.</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i/>
          <w:spacing w:val="-4"/>
          <w:sz w:val="24"/>
          <w:szCs w:val="24"/>
        </w:rPr>
        <w:t>Работа руководителя работ по ликвидации ЧС</w:t>
      </w:r>
      <w:r w:rsidRPr="003C6B19">
        <w:rPr>
          <w:rFonts w:ascii="Times New Roman" w:hAnsi="Times New Roman" w:cs="Times New Roman"/>
          <w:spacing w:val="-4"/>
          <w:sz w:val="24"/>
          <w:szCs w:val="24"/>
        </w:rPr>
        <w:t xml:space="preserve"> (АСДНР) должна быть </w:t>
      </w:r>
      <w:proofErr w:type="gramStart"/>
      <w:r w:rsidRPr="003C6B19">
        <w:rPr>
          <w:rFonts w:ascii="Times New Roman" w:hAnsi="Times New Roman" w:cs="Times New Roman"/>
          <w:spacing w:val="-4"/>
          <w:sz w:val="24"/>
          <w:szCs w:val="24"/>
        </w:rPr>
        <w:t>направлена</w:t>
      </w:r>
      <w:proofErr w:type="gramEnd"/>
      <w:r w:rsidRPr="003C6B19">
        <w:rPr>
          <w:rFonts w:ascii="Times New Roman" w:hAnsi="Times New Roman" w:cs="Times New Roman"/>
          <w:spacing w:val="-4"/>
          <w:sz w:val="24"/>
          <w:szCs w:val="24"/>
        </w:rPr>
        <w:t xml:space="preserve"> прежде всего на реализацию принятых решений в ходе ликвидации ЧС. Она включает в себя: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постоянный сбор данных об обстановке и их оценку;</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своевременное уточнение решения по мере изменения обстановки, доведение уточненных задач до подчиненных;</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поддержание непрерывного взаимодействия и всестороннего обеспечения работ по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осуществление </w:t>
      </w:r>
      <w:proofErr w:type="gramStart"/>
      <w:r w:rsidRPr="003C6B19">
        <w:rPr>
          <w:rFonts w:ascii="Times New Roman" w:hAnsi="Times New Roman" w:cs="Times New Roman"/>
          <w:sz w:val="24"/>
          <w:szCs w:val="24"/>
        </w:rPr>
        <w:t>контроля за</w:t>
      </w:r>
      <w:proofErr w:type="gramEnd"/>
      <w:r w:rsidRPr="003C6B19">
        <w:rPr>
          <w:rFonts w:ascii="Times New Roman" w:hAnsi="Times New Roman" w:cs="Times New Roman"/>
          <w:sz w:val="24"/>
          <w:szCs w:val="24"/>
        </w:rPr>
        <w:t xml:space="preserve"> выполнением подразделениями распоряжений и оказание им необходимой помощи.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непосредственной угрозе возникновения в зоне ЧС поражающих факторов источника ЧС руководитель предупреждает об этом участников ликвидации ЧС и, не прекращая выполнения задачи, принимает меры по их защите либо рассредоточению и проведению других соответствующих мероприятий.</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При ликвидации ЧС решением руководителя работ по ликвидации ЧС могут создаваться нештатные структуры управления и обеспечения. Нештатными органами управления являются ОШ ЛЧС, ОГ, рабочие участки и сектора, пункты сосредоточения резерва сил и средств, питания, сбора эвакуируемых людей и имущества, оказания медицинской помощи и др.</w:t>
      </w:r>
    </w:p>
    <w:p w:rsidR="003C6B19" w:rsidRPr="003C6B19" w:rsidRDefault="003C6B19" w:rsidP="008223AF">
      <w:pPr>
        <w:spacing w:before="100" w:after="0"/>
        <w:ind w:firstLine="709"/>
        <w:jc w:val="both"/>
        <w:rPr>
          <w:rFonts w:ascii="Times New Roman" w:hAnsi="Times New Roman" w:cs="Times New Roman"/>
          <w:i/>
          <w:sz w:val="24"/>
          <w:szCs w:val="24"/>
        </w:rPr>
      </w:pPr>
      <w:r w:rsidRPr="003C6B19">
        <w:rPr>
          <w:rFonts w:ascii="Times New Roman" w:hAnsi="Times New Roman" w:cs="Times New Roman"/>
          <w:i/>
          <w:sz w:val="24"/>
          <w:szCs w:val="24"/>
        </w:rPr>
        <w:t>ОШ ЛЧС создается в случаях:</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привлечения к ликвидации ЧС дополнительных сил и средств, не предусмотренных планами;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организации в зоне ЧС трех и более рабочих участков;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возникновения необходимости детального согласования с администрацией предприятия действий по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 решению руководителя работ по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Для обеспечения деятельности ОШ ЛЧС и проведения АСДНР в зоне ЧС могут развертываться временные пункты управления. Временные пункты управления должны оборудоваться рабочими местами для ОГ, комплектоваться необходимыми средствами связи, оповещения, сбора, обработки и передачи информации.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Рабочий участок (сектор) - часть зоны ЧС, на которой сосредоточены силы и средства, объединенные поставленной основной задачей и единым руководством. </w:t>
      </w:r>
      <w:proofErr w:type="gramStart"/>
      <w:r w:rsidRPr="003C6B19">
        <w:rPr>
          <w:rFonts w:ascii="Times New Roman" w:hAnsi="Times New Roman" w:cs="Times New Roman"/>
          <w:sz w:val="24"/>
          <w:szCs w:val="24"/>
        </w:rPr>
        <w:t>Рабочие участки создаются в соответствии с решением руководителя работ по ликвидации ЧС по месту ведения (часть здания, территории) или видам АСДНР (спасение) пострадавших, тушение пожара, дезинфекция и т. д.).</w:t>
      </w:r>
      <w:proofErr w:type="gramEnd"/>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создании в зоне ЧС пяти и более участков могут быть организованы сектора, объединяющие несколько рабочих участков. Ведение АСДНР на рабочем участке возглавляет начальник участка, в секторе - начальник сектора. Начальники рабочих участков (секторов) назначаются руководителем работ по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Руководитель ОШ ЛЧС одновременно является заместителем руководителя работ по ликвидации ЧС. В состав ОШ ЛЧС могут входить заместитель руководителя штаба, начальник тыла, представители администрации предприятия и другие лица по усмотрению руководителя работ по ликвидации ЧС.</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Работа ОШ ЛЧС осуществляется на основе решения руководителя работ по ликвидации ЧС и отдаваемых им распоряжений и указаний. Основными задачами ОШ ЛЧС являются: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сбор, обработка и анализ данных об обстановке в зоне ЧС, передача необходимой информации руководителю работ по ликвидации ЧС и дежурному диспетчеру;</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определение потребности в силах и средствах, подготовка соответствующих предложений для руководителя работ по ликвидации ЧС; обеспечение контроля выполнения поставленных задач; организация подготовки и обеспечение ведения АСДНР при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учет сил и сре</w:t>
      </w:r>
      <w:proofErr w:type="gramStart"/>
      <w:r w:rsidRPr="003C6B19">
        <w:rPr>
          <w:rFonts w:ascii="Times New Roman" w:hAnsi="Times New Roman" w:cs="Times New Roman"/>
          <w:sz w:val="24"/>
          <w:szCs w:val="24"/>
        </w:rPr>
        <w:t>дств в з</w:t>
      </w:r>
      <w:proofErr w:type="gramEnd"/>
      <w:r w:rsidRPr="003C6B19">
        <w:rPr>
          <w:rFonts w:ascii="Times New Roman" w:hAnsi="Times New Roman" w:cs="Times New Roman"/>
          <w:sz w:val="24"/>
          <w:szCs w:val="24"/>
        </w:rPr>
        <w:t>оне ЧС, расстановка их по рабочим участкам (секторам), ведение соответствующей документации;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создание резерва сил и сре</w:t>
      </w:r>
      <w:proofErr w:type="gramStart"/>
      <w:r w:rsidRPr="003C6B19">
        <w:rPr>
          <w:rFonts w:ascii="Times New Roman" w:hAnsi="Times New Roman" w:cs="Times New Roman"/>
          <w:sz w:val="24"/>
          <w:szCs w:val="24"/>
        </w:rPr>
        <w:t>дств дл</w:t>
      </w:r>
      <w:proofErr w:type="gramEnd"/>
      <w:r w:rsidRPr="003C6B19">
        <w:rPr>
          <w:rFonts w:ascii="Times New Roman" w:hAnsi="Times New Roman" w:cs="Times New Roman"/>
          <w:sz w:val="24"/>
          <w:szCs w:val="24"/>
        </w:rPr>
        <w:t>я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обеспечение мероприятий по охране труда личного состава при проведении АСДНР;</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реализация мер по поддержанию готовности сил и средств, участвующих в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обеспечение взаимодействия с аварийными, аварийно-спасательными формированиями и службами жизнеобеспечения населенных пунктов и объектов, привлекаемыми к ликвидации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ОШ ЛЧС располагается в месте, определяемом руководителем работ по ликвидации ЧС, обеспечивается необходимым для управления оборудованием и обозначается соответствующим образом. Руководитель работ по ликвидации ЧС и лица, входящие в состав ОШ ЛЧС, должны иметь соответствующие опознавательные знаки.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Руководитель ОШ ЛЧС подчиняется непосредственно руководителю работ по ликвидации ЧС. Руководитель ОШ ЛЧС в течение всего периода проведения АСДНР, как правило, постоянно находится в месте расположения штаба.</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ликвидации ЧС руководитель ОШ ЛЧС, с согласия руководителя работ по ликвидации ЧС, может назначать своих заместителей, распределяя между ними обязанности по выполнению задач ОШ ЛЧС в соответствии с требованиями нормативных правовых актов и делегируя им часть своих полномочий.</w:t>
      </w:r>
    </w:p>
    <w:p w:rsidR="003C6B19" w:rsidRPr="003C6B19" w:rsidRDefault="003C6B19" w:rsidP="008223AF">
      <w:pPr>
        <w:shd w:val="clear" w:color="auto" w:fill="FFFFFF"/>
        <w:autoSpaceDE w:val="0"/>
        <w:autoSpaceDN w:val="0"/>
        <w:adjustRightInd w:val="0"/>
        <w:spacing w:before="100" w:after="0"/>
        <w:ind w:firstLine="709"/>
        <w:jc w:val="center"/>
        <w:outlineLvl w:val="0"/>
        <w:rPr>
          <w:rFonts w:ascii="Times New Roman" w:hAnsi="Times New Roman" w:cs="Times New Roman"/>
          <w:b/>
          <w:bCs/>
          <w:sz w:val="24"/>
          <w:szCs w:val="24"/>
        </w:rPr>
      </w:pPr>
      <w:r w:rsidRPr="003C6B19">
        <w:rPr>
          <w:rFonts w:ascii="Times New Roman" w:hAnsi="Times New Roman" w:cs="Times New Roman"/>
          <w:b/>
          <w:bCs/>
          <w:sz w:val="24"/>
          <w:szCs w:val="24"/>
        </w:rPr>
        <w:t>Особенности работы органов управления и сил РСЧС в сложных условиях обстановки</w:t>
      </w:r>
    </w:p>
    <w:p w:rsidR="003C6B19" w:rsidRPr="003C6B19" w:rsidRDefault="003C6B19" w:rsidP="008223AF">
      <w:pPr>
        <w:tabs>
          <w:tab w:val="num" w:pos="1440"/>
        </w:tabs>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Действия органов управления и сил РСЧС зависят от характера, масштабов ЧС и специфических условий. Наиболее характерными условиями обстановки при возможных ЧС могут являться разрушения, радиоактивное загрязнение, химическое заражение, затопление, массовые пожары, инфекционные заболевания и другие, особенности действий сил РСЧС будут иметь место также при ликвидации транспортных аварий и катастроф. Личным составом формирований МЧС России используются средства индивидуальной защиты и медицинские средства индивидуальной защиты при ведении АСДНР, а также применяются средства коллективной защиты для укрытия личного состава, техники и материальных средств формирований МЧС России при ведении АСДНР.</w:t>
      </w:r>
    </w:p>
    <w:p w:rsidR="003C6B19" w:rsidRPr="003C6B19" w:rsidRDefault="003C6B19" w:rsidP="008223AF">
      <w:pPr>
        <w:spacing w:before="100" w:after="0"/>
        <w:ind w:firstLine="709"/>
        <w:jc w:val="both"/>
        <w:rPr>
          <w:rFonts w:ascii="Times New Roman" w:hAnsi="Times New Roman" w:cs="Times New Roman"/>
          <w:b/>
          <w:i/>
          <w:sz w:val="24"/>
          <w:szCs w:val="24"/>
        </w:rPr>
      </w:pPr>
      <w:r w:rsidRPr="003C6B19">
        <w:rPr>
          <w:rFonts w:ascii="Times New Roman" w:hAnsi="Times New Roman" w:cs="Times New Roman"/>
          <w:b/>
          <w:i/>
          <w:sz w:val="24"/>
          <w:szCs w:val="24"/>
        </w:rPr>
        <w:t>Особенности действий при массовых разрушениях жилых зданий, объектов и сооружений</w:t>
      </w:r>
    </w:p>
    <w:p w:rsidR="003C6B19" w:rsidRPr="003C6B19" w:rsidRDefault="003C6B19" w:rsidP="008223AF">
      <w:pPr>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t>Для ликвидации ЧС, возникших при землетрясениях, взрывах, ураганах, смерчах, обвалах, селях и других источниках, вызывающих массовые разрушения, привлекаются силы и средства МЧС России, инженерные, радиационной, химической и биологической защиты (далее – РХБ защиты) и другие воинские части Минобороны России, подразделения и части МВД России, а также специализированные формирования министерств и ведомств РФ, добровольные АСФ.</w:t>
      </w:r>
      <w:proofErr w:type="gramEnd"/>
    </w:p>
    <w:p w:rsidR="003C6B19" w:rsidRPr="003C6B19" w:rsidRDefault="003C6B19" w:rsidP="008223AF">
      <w:pPr>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lastRenderedPageBreak/>
        <w:t>Наряду с выполнением АСДНР проводятся следующие мероприятия: временное отселение из пострадавших районов населения; организация комендантской службы в районе разрушения и организация пропускного режима; проведение необходимых мероприятий по организации и оказанию медицинской помощи населению, противоэпидемическому и санитарно-гигиеническому обеспечению; размещение населения, пострадавшего в ЧС, в пунктах временного размещения; организация учета и распределения поступающей материальной помощи;</w:t>
      </w:r>
      <w:proofErr w:type="gramEnd"/>
      <w:r w:rsidRPr="003C6B19">
        <w:rPr>
          <w:rFonts w:ascii="Times New Roman" w:hAnsi="Times New Roman" w:cs="Times New Roman"/>
          <w:sz w:val="24"/>
          <w:szCs w:val="24"/>
        </w:rPr>
        <w:t xml:space="preserve"> организация справочно-информационной службы о месте и времени захоронения погибших, размещении пострадавших в лечебных учреждениях и местах временного проживания.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Для организации непрерывного управления силами РСЧС при проведении АСДНР в условиях массовых разрушений зона ЧС разделяется на комендантские районы и участки, в которых определяются первоочередные объекты ведения работ (школы, детские сады, объекты производственного, социального и культурного назначения, жилые дома, гостиницы и другие). Определяются органы управления, которые необходимо создать на участках (районах) действия сил РСЧС.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Помимо задач по организации пропускного режима, патрулирования и охраны объектов, на комендантов участков возлагается учет и захоронение погибших, регистрация эвакуируемого (временно отселяемого) населения, организация учета, сбора и хранения материальных ценностей, а также доведения до населения информации об обстановке, режимах поведения и принятых решениях.</w:t>
      </w:r>
    </w:p>
    <w:p w:rsidR="003C6B19" w:rsidRPr="003C6B19" w:rsidRDefault="003C6B19" w:rsidP="008223AF">
      <w:pPr>
        <w:keepNext/>
        <w:keepLines/>
        <w:shd w:val="clear" w:color="auto" w:fill="FFFFFF"/>
        <w:autoSpaceDE w:val="0"/>
        <w:autoSpaceDN w:val="0"/>
        <w:adjustRightInd w:val="0"/>
        <w:spacing w:before="100" w:after="0"/>
        <w:ind w:firstLine="709"/>
        <w:jc w:val="both"/>
        <w:rPr>
          <w:rFonts w:ascii="Times New Roman" w:hAnsi="Times New Roman" w:cs="Times New Roman"/>
          <w:b/>
          <w:bCs/>
          <w:i/>
          <w:sz w:val="24"/>
          <w:szCs w:val="24"/>
        </w:rPr>
      </w:pPr>
      <w:r w:rsidRPr="003C6B19">
        <w:rPr>
          <w:rFonts w:ascii="Times New Roman" w:hAnsi="Times New Roman" w:cs="Times New Roman"/>
          <w:b/>
          <w:bCs/>
          <w:i/>
          <w:sz w:val="24"/>
          <w:szCs w:val="24"/>
        </w:rPr>
        <w:t xml:space="preserve">Особенности действий в </w:t>
      </w:r>
      <w:r w:rsidRPr="003C6B19">
        <w:rPr>
          <w:rFonts w:ascii="Times New Roman" w:hAnsi="Times New Roman" w:cs="Times New Roman"/>
          <w:b/>
          <w:i/>
          <w:sz w:val="24"/>
          <w:szCs w:val="24"/>
        </w:rPr>
        <w:t xml:space="preserve">условиях </w:t>
      </w:r>
      <w:r w:rsidRPr="003C6B19">
        <w:rPr>
          <w:rFonts w:ascii="Times New Roman" w:hAnsi="Times New Roman" w:cs="Times New Roman"/>
          <w:b/>
          <w:bCs/>
          <w:i/>
          <w:sz w:val="24"/>
          <w:szCs w:val="24"/>
        </w:rPr>
        <w:t>радиоактивного загрязнения</w:t>
      </w:r>
    </w:p>
    <w:p w:rsidR="003C6B19" w:rsidRPr="003C6B19" w:rsidRDefault="003C6B19" w:rsidP="008223AF">
      <w:pPr>
        <w:keepNext/>
        <w:keepLines/>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Радиоактивное загрязнение может являться следствием аварий на атомных электростанциях, объектах производства ядерного горючего, аварий транспортных средств с ядерными энергетическими установками или транспортных средств, перевозящих радиоактивные материалы.</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возникновении радиационных аварий принимаются меры по защите населения, локализации и ликвидации аварий и радиоактивного загрязнения объектов и местности.</w:t>
      </w:r>
    </w:p>
    <w:p w:rsidR="003C6B19" w:rsidRPr="003C6B19" w:rsidRDefault="003C6B19" w:rsidP="008223AF">
      <w:pPr>
        <w:tabs>
          <w:tab w:val="num" w:pos="180"/>
        </w:tabs>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t>Основными мероприятиями по защите населения являются: оповещение об опасности; укрытие персонала и населения в защитных сооружениях или других строениях; применение средств индивидуальной защиты и средств медицинской профилактики; эвакуация населения из зон опасности, оказание медицинской и другой помощи пострадавшим, соблюдение установленных режимов поведения; ведение радиационной разведки, дозиметрического контроля облучения людей и заражения объектов;</w:t>
      </w:r>
      <w:proofErr w:type="gramEnd"/>
      <w:r w:rsidRPr="003C6B19">
        <w:rPr>
          <w:rFonts w:ascii="Times New Roman" w:hAnsi="Times New Roman" w:cs="Times New Roman"/>
          <w:sz w:val="24"/>
          <w:szCs w:val="24"/>
        </w:rPr>
        <w:t xml:space="preserve"> защита </w:t>
      </w:r>
      <w:proofErr w:type="spellStart"/>
      <w:r w:rsidRPr="003C6B19">
        <w:rPr>
          <w:rFonts w:ascii="Times New Roman" w:hAnsi="Times New Roman" w:cs="Times New Roman"/>
          <w:sz w:val="24"/>
          <w:szCs w:val="24"/>
        </w:rPr>
        <w:t>водоисточников</w:t>
      </w:r>
      <w:proofErr w:type="spellEnd"/>
      <w:r w:rsidRPr="003C6B19">
        <w:rPr>
          <w:rFonts w:ascii="Times New Roman" w:hAnsi="Times New Roman" w:cs="Times New Roman"/>
          <w:sz w:val="24"/>
          <w:szCs w:val="24"/>
        </w:rPr>
        <w:t>, продовольствия, пищевого сырья и сельскохозяйственных животных; охрана общественного порядка в зоне ЧС и ограничение доступа людей на загрязненную территорию; дезактивация территории, дорог, сооружений, техники; санитарная обработка людей; сбор, вывоз и захоронение радиоактивных отходов и зараженных предметов.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Силы РСЧС привлекаются для проведения локализации и ликвидации аварий, ведения разведки и осуществления дозиметрического контроля и контроля загрязненности объектов внешней среды; оказания медицинской помощи пострадавшим; дезактивации территории, дорог, сооружений, техники, санитарной обработки людей; сбора, вывоза, захоронения радиоактивных отходов и предметов.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Радиационная разведка ведется наземными и воздушными, а в прибрежных районах и морскими (речными) средствами. Для ведения разведки привлекаются разведывательные </w:t>
      </w:r>
      <w:r w:rsidRPr="003C6B19">
        <w:rPr>
          <w:rFonts w:ascii="Times New Roman" w:hAnsi="Times New Roman" w:cs="Times New Roman"/>
          <w:sz w:val="24"/>
          <w:szCs w:val="24"/>
        </w:rPr>
        <w:lastRenderedPageBreak/>
        <w:t xml:space="preserve">подразделения спасательных центров МЧС России, РХБ защиты и других войск военных округов (флотов) Минобороны России, формирований различных министерств, ведомств РФ. </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Для проведения работ по дезактивации привлекаются формирования коммунально-технической службы, спасательные центры МЧС России,</w:t>
      </w:r>
      <w:r w:rsidRPr="003C6B19">
        <w:rPr>
          <w:rFonts w:ascii="Times New Roman" w:hAnsi="Times New Roman" w:cs="Times New Roman"/>
          <w:b/>
          <w:sz w:val="24"/>
          <w:szCs w:val="24"/>
        </w:rPr>
        <w:t xml:space="preserve"> </w:t>
      </w:r>
      <w:r w:rsidRPr="003C6B19">
        <w:rPr>
          <w:rFonts w:ascii="Times New Roman" w:hAnsi="Times New Roman" w:cs="Times New Roman"/>
          <w:sz w:val="24"/>
          <w:szCs w:val="24"/>
        </w:rPr>
        <w:t xml:space="preserve">подразделения аварийно-технического центра </w:t>
      </w:r>
      <w:proofErr w:type="spellStart"/>
      <w:r w:rsidRPr="003C6B19">
        <w:rPr>
          <w:rFonts w:ascii="Times New Roman" w:hAnsi="Times New Roman" w:cs="Times New Roman"/>
          <w:sz w:val="24"/>
          <w:szCs w:val="24"/>
        </w:rPr>
        <w:t>Госкорпорации</w:t>
      </w:r>
      <w:proofErr w:type="spellEnd"/>
      <w:r w:rsidRPr="003C6B19">
        <w:rPr>
          <w:rFonts w:ascii="Times New Roman" w:hAnsi="Times New Roman" w:cs="Times New Roman"/>
          <w:sz w:val="24"/>
          <w:szCs w:val="24"/>
        </w:rPr>
        <w:t xml:space="preserve"> </w:t>
      </w:r>
      <w:proofErr w:type="spellStart"/>
      <w:r w:rsidRPr="003C6B19">
        <w:rPr>
          <w:rFonts w:ascii="Times New Roman" w:hAnsi="Times New Roman" w:cs="Times New Roman"/>
          <w:sz w:val="24"/>
          <w:szCs w:val="24"/>
        </w:rPr>
        <w:t>Росатом</w:t>
      </w:r>
      <w:proofErr w:type="spellEnd"/>
      <w:r w:rsidRPr="003C6B19">
        <w:rPr>
          <w:rFonts w:ascii="Times New Roman" w:hAnsi="Times New Roman" w:cs="Times New Roman"/>
          <w:sz w:val="24"/>
          <w:szCs w:val="24"/>
        </w:rPr>
        <w:t>, войск РХБ защиты Минобороны России. Дезактивация территории и сооружений проводится в районах проведения АСР и местах проживания населения.</w:t>
      </w:r>
    </w:p>
    <w:p w:rsidR="003C6B19" w:rsidRPr="003C6B19" w:rsidRDefault="003C6B19" w:rsidP="008223AF">
      <w:pPr>
        <w:shd w:val="clear" w:color="auto" w:fill="FFFFFF"/>
        <w:autoSpaceDE w:val="0"/>
        <w:autoSpaceDN w:val="0"/>
        <w:adjustRightInd w:val="0"/>
        <w:spacing w:before="100" w:after="0"/>
        <w:ind w:firstLine="709"/>
        <w:jc w:val="both"/>
        <w:rPr>
          <w:rFonts w:ascii="Times New Roman" w:hAnsi="Times New Roman" w:cs="Times New Roman"/>
          <w:bCs/>
          <w:spacing w:val="-2"/>
          <w:sz w:val="24"/>
          <w:szCs w:val="24"/>
        </w:rPr>
      </w:pPr>
      <w:r w:rsidRPr="003C6B19">
        <w:rPr>
          <w:rFonts w:ascii="Times New Roman" w:hAnsi="Times New Roman" w:cs="Times New Roman"/>
          <w:spacing w:val="-2"/>
          <w:sz w:val="24"/>
          <w:szCs w:val="24"/>
        </w:rPr>
        <w:t>Дезактивация транспорта и санитарная обработка людей проводится на пунктах специальной обработки (далее - ПУСО), которые размещаются на внешних границах зоны загрязнения. Сбор, вывоз и захоронение радиоактивных отходов производится специализированными организациями, имеющими лицензию на осуществление данного вида деятельности.</w:t>
      </w:r>
    </w:p>
    <w:p w:rsidR="003C6B19" w:rsidRPr="003C6B19" w:rsidRDefault="003C6B19" w:rsidP="008223AF">
      <w:pPr>
        <w:shd w:val="clear" w:color="auto" w:fill="FFFFFF"/>
        <w:autoSpaceDE w:val="0"/>
        <w:autoSpaceDN w:val="0"/>
        <w:adjustRightInd w:val="0"/>
        <w:spacing w:before="100" w:after="0"/>
        <w:ind w:firstLine="709"/>
        <w:jc w:val="both"/>
        <w:rPr>
          <w:rFonts w:ascii="Times New Roman" w:hAnsi="Times New Roman" w:cs="Times New Roman"/>
          <w:b/>
          <w:bCs/>
          <w:i/>
          <w:sz w:val="24"/>
          <w:szCs w:val="24"/>
        </w:rPr>
      </w:pPr>
      <w:r w:rsidRPr="003C6B19">
        <w:rPr>
          <w:rFonts w:ascii="Times New Roman" w:hAnsi="Times New Roman" w:cs="Times New Roman"/>
          <w:b/>
          <w:bCs/>
          <w:i/>
          <w:sz w:val="24"/>
          <w:szCs w:val="24"/>
        </w:rPr>
        <w:t>Особенности действий в условиях химического заражения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Химическое заражение может явиться следствием аварий на химически опасных объектах или аварий на транспорте, перевозящем аварийно химически опасные вещества (далее - АХОВ).</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Основными способами защиты персонала объектов и населения будут являться использование средств индивидуальной защиты, укрытие в специальных защитных сооружениях и эвакуация из зоны заражения.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Ликвидация последствий заключается в выполнении спасательных работ по дегазации территории, сооружений, техники и санитарной обработке людей.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К ликвидации последствий химических аварий привлекаются преимущественно профессиональные газоспасательные, пожарные, медицинские формирования, а также воинские части и подразделения химических войск.</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t>Основными задачами этих сил являются: разведка очага заражения; организация эвакуации населения; проведение спасательных работ; оказание помощи пострадавшим; локализация аварий; дегазация зоны химического заражения; санитарная обработка пострадавших.</w:t>
      </w:r>
    </w:p>
    <w:p w:rsidR="003C6B19" w:rsidRPr="003C6B19" w:rsidRDefault="003C6B19" w:rsidP="008223AF">
      <w:pPr>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t>Органы разведки определяют: тип АХОВ, устанавливают и обозначают границы зараженного участка и направление распространения зараженного воздуха; определяют пути подхода к объектам работ; места нахождения пораженных; изучают характер повреждения на коммунально-энергетических сетях; намечают способы и средства прекращения утечки химических веществ; определяют возможность пребывания личного состава в районе аварии без средств защиты после ликвидации заражения;</w:t>
      </w:r>
      <w:proofErr w:type="gramEnd"/>
      <w:r w:rsidRPr="003C6B19">
        <w:rPr>
          <w:rFonts w:ascii="Times New Roman" w:hAnsi="Times New Roman" w:cs="Times New Roman"/>
          <w:sz w:val="24"/>
          <w:szCs w:val="24"/>
        </w:rPr>
        <w:t xml:space="preserve"> докладывают обстановку начальнику, организующему ликвидацию ЧС.</w:t>
      </w:r>
    </w:p>
    <w:p w:rsidR="003C6B19" w:rsidRPr="003C6B19" w:rsidRDefault="003C6B19" w:rsidP="008223AF">
      <w:pPr>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t xml:space="preserve">В целях локализации аварии производится: перекрытие утечки АХОВ; перепуск его в запасные герметические емкости и проведение обвалования местности вокруг разлившегося химического вещества; установка </w:t>
      </w:r>
      <w:proofErr w:type="spellStart"/>
      <w:r w:rsidRPr="003C6B19">
        <w:rPr>
          <w:rFonts w:ascii="Times New Roman" w:hAnsi="Times New Roman" w:cs="Times New Roman"/>
          <w:sz w:val="24"/>
          <w:szCs w:val="24"/>
        </w:rPr>
        <w:t>водораспылителей</w:t>
      </w:r>
      <w:proofErr w:type="spellEnd"/>
      <w:r w:rsidRPr="003C6B19">
        <w:rPr>
          <w:rFonts w:ascii="Times New Roman" w:hAnsi="Times New Roman" w:cs="Times New Roman"/>
          <w:sz w:val="24"/>
          <w:szCs w:val="24"/>
        </w:rPr>
        <w:t xml:space="preserve"> или других механизмов для создания водных завес, снижающих концентрацию химического вещества в воздухе и уменьшающих скорость испарения, а также ограничивающих распространение его парогазовой фазы; установка временных заграждений, исключающих поступление АХОВ к местам ведения АВР.</w:t>
      </w:r>
      <w:proofErr w:type="gramEnd"/>
    </w:p>
    <w:p w:rsidR="003C6B19" w:rsidRPr="003C6B19" w:rsidRDefault="003C6B19" w:rsidP="008223AF">
      <w:pPr>
        <w:spacing w:before="100" w:after="0"/>
        <w:ind w:firstLine="709"/>
        <w:jc w:val="both"/>
        <w:rPr>
          <w:rFonts w:ascii="Times New Roman" w:hAnsi="Times New Roman" w:cs="Times New Roman"/>
          <w:b/>
          <w:i/>
          <w:sz w:val="24"/>
          <w:szCs w:val="24"/>
        </w:rPr>
      </w:pPr>
      <w:r w:rsidRPr="003C6B19">
        <w:rPr>
          <w:rFonts w:ascii="Times New Roman" w:hAnsi="Times New Roman" w:cs="Times New Roman"/>
          <w:b/>
          <w:i/>
          <w:sz w:val="24"/>
          <w:szCs w:val="24"/>
        </w:rPr>
        <w:t>Особенности действий в условиях затопления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Затопления возникают при наводнениях, разрушении гидротехнических сооружений, при цунами, селях, ледовых заторах на реках и других природных явлениях. При затоплениях проводятся спасательные и другие работы, а также весь комплекс мероприятий по жизнеобеспечению пострадавшего населения.</w:t>
      </w:r>
    </w:p>
    <w:p w:rsidR="003C6B19" w:rsidRPr="003C6B19" w:rsidRDefault="003C6B19" w:rsidP="008223AF">
      <w:pPr>
        <w:spacing w:before="100" w:after="0"/>
        <w:ind w:firstLine="709"/>
        <w:jc w:val="both"/>
        <w:rPr>
          <w:rFonts w:ascii="Times New Roman" w:hAnsi="Times New Roman" w:cs="Times New Roman"/>
          <w:spacing w:val="-4"/>
          <w:sz w:val="24"/>
          <w:szCs w:val="24"/>
        </w:rPr>
      </w:pPr>
      <w:r w:rsidRPr="003C6B19">
        <w:rPr>
          <w:rFonts w:ascii="Times New Roman" w:hAnsi="Times New Roman" w:cs="Times New Roman"/>
          <w:spacing w:val="-4"/>
          <w:sz w:val="24"/>
          <w:szCs w:val="24"/>
        </w:rPr>
        <w:lastRenderedPageBreak/>
        <w:t xml:space="preserve">Проведение АСДНР включает: ведение разведки и наблюдения; розыск и эвакуацию пострадавших и оказание им медицинской помощи; эвакуацию сельскохозяйственных животных из зон затопления; локализацию и ликвидацию аварий на производстве, </w:t>
      </w:r>
      <w:proofErr w:type="spellStart"/>
      <w:r w:rsidRPr="003C6B19">
        <w:rPr>
          <w:rFonts w:ascii="Times New Roman" w:hAnsi="Times New Roman" w:cs="Times New Roman"/>
          <w:spacing w:val="-4"/>
          <w:sz w:val="24"/>
          <w:szCs w:val="24"/>
        </w:rPr>
        <w:t>энерг</w:t>
      </w:r>
      <w:proofErr w:type="gramStart"/>
      <w:r w:rsidRPr="003C6B19">
        <w:rPr>
          <w:rFonts w:ascii="Times New Roman" w:hAnsi="Times New Roman" w:cs="Times New Roman"/>
          <w:spacing w:val="-4"/>
          <w:sz w:val="24"/>
          <w:szCs w:val="24"/>
        </w:rPr>
        <w:t>о</w:t>
      </w:r>
      <w:proofErr w:type="spellEnd"/>
      <w:r w:rsidRPr="003C6B19">
        <w:rPr>
          <w:rFonts w:ascii="Times New Roman" w:hAnsi="Times New Roman" w:cs="Times New Roman"/>
          <w:spacing w:val="-4"/>
          <w:sz w:val="24"/>
          <w:szCs w:val="24"/>
        </w:rPr>
        <w:t>-</w:t>
      </w:r>
      <w:proofErr w:type="gramEnd"/>
      <w:r w:rsidRPr="003C6B19">
        <w:rPr>
          <w:rFonts w:ascii="Times New Roman" w:hAnsi="Times New Roman" w:cs="Times New Roman"/>
          <w:spacing w:val="-4"/>
          <w:sz w:val="24"/>
          <w:szCs w:val="24"/>
        </w:rPr>
        <w:t xml:space="preserve">, </w:t>
      </w:r>
      <w:proofErr w:type="spellStart"/>
      <w:r w:rsidRPr="003C6B19">
        <w:rPr>
          <w:rFonts w:ascii="Times New Roman" w:hAnsi="Times New Roman" w:cs="Times New Roman"/>
          <w:spacing w:val="-4"/>
          <w:sz w:val="24"/>
          <w:szCs w:val="24"/>
        </w:rPr>
        <w:t>газо</w:t>
      </w:r>
      <w:proofErr w:type="spellEnd"/>
      <w:r w:rsidRPr="003C6B19">
        <w:rPr>
          <w:rFonts w:ascii="Times New Roman" w:hAnsi="Times New Roman" w:cs="Times New Roman"/>
          <w:spacing w:val="-4"/>
          <w:sz w:val="24"/>
          <w:szCs w:val="24"/>
        </w:rPr>
        <w:t xml:space="preserve">-, </w:t>
      </w:r>
      <w:proofErr w:type="spellStart"/>
      <w:r w:rsidRPr="003C6B19">
        <w:rPr>
          <w:rFonts w:ascii="Times New Roman" w:hAnsi="Times New Roman" w:cs="Times New Roman"/>
          <w:spacing w:val="-4"/>
          <w:sz w:val="24"/>
          <w:szCs w:val="24"/>
        </w:rPr>
        <w:t>водо</w:t>
      </w:r>
      <w:proofErr w:type="spellEnd"/>
      <w:r w:rsidRPr="003C6B19">
        <w:rPr>
          <w:rFonts w:ascii="Times New Roman" w:hAnsi="Times New Roman" w:cs="Times New Roman"/>
          <w:spacing w:val="-4"/>
          <w:sz w:val="24"/>
          <w:szCs w:val="24"/>
        </w:rPr>
        <w:t xml:space="preserve">- и коммунальных сетях, сетях связи; проведение противоэпидемических и </w:t>
      </w:r>
      <w:proofErr w:type="spellStart"/>
      <w:r w:rsidRPr="003C6B19">
        <w:rPr>
          <w:rFonts w:ascii="Times New Roman" w:hAnsi="Times New Roman" w:cs="Times New Roman"/>
          <w:spacing w:val="-4"/>
          <w:sz w:val="24"/>
          <w:szCs w:val="24"/>
        </w:rPr>
        <w:t>сангигиенических</w:t>
      </w:r>
      <w:proofErr w:type="spellEnd"/>
      <w:r w:rsidRPr="003C6B19">
        <w:rPr>
          <w:rFonts w:ascii="Times New Roman" w:hAnsi="Times New Roman" w:cs="Times New Roman"/>
          <w:spacing w:val="-4"/>
          <w:sz w:val="24"/>
          <w:szCs w:val="24"/>
        </w:rPr>
        <w:t xml:space="preserve"> мероприятий; медицинское обеспечение пострадавших; обеспечение пострадавшего населения продовольствием, одеждой, предметами первой необходимости, финансами, коммунальными услугами (жилье, тепло).</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Для проведения АСДНР привлекаются подразделения военизированных и </w:t>
      </w:r>
      <w:r w:rsidRPr="003C6B19">
        <w:rPr>
          <w:rFonts w:ascii="Times New Roman" w:hAnsi="Times New Roman" w:cs="Times New Roman"/>
          <w:snapToGrid w:val="0"/>
          <w:sz w:val="24"/>
          <w:szCs w:val="24"/>
        </w:rPr>
        <w:t>аварийно-спасательных</w:t>
      </w:r>
      <w:r w:rsidRPr="003C6B19">
        <w:rPr>
          <w:rFonts w:ascii="Times New Roman" w:hAnsi="Times New Roman" w:cs="Times New Roman"/>
          <w:sz w:val="24"/>
          <w:szCs w:val="24"/>
        </w:rPr>
        <w:t xml:space="preserve"> формирований, спасательные центры МЧС России, оснащенных </w:t>
      </w:r>
      <w:proofErr w:type="spellStart"/>
      <w:r w:rsidRPr="003C6B19">
        <w:rPr>
          <w:rFonts w:ascii="Times New Roman" w:hAnsi="Times New Roman" w:cs="Times New Roman"/>
          <w:sz w:val="24"/>
          <w:szCs w:val="24"/>
        </w:rPr>
        <w:t>плавсредствами</w:t>
      </w:r>
      <w:proofErr w:type="spellEnd"/>
      <w:r w:rsidRPr="003C6B19">
        <w:rPr>
          <w:rFonts w:ascii="Times New Roman" w:hAnsi="Times New Roman" w:cs="Times New Roman"/>
          <w:sz w:val="24"/>
          <w:szCs w:val="24"/>
        </w:rPr>
        <w:t>, а также подразделения (формирования) добровольных спасателей.</w:t>
      </w:r>
    </w:p>
    <w:p w:rsidR="003C6B19" w:rsidRPr="003C6B19" w:rsidRDefault="003C6B19" w:rsidP="008223AF">
      <w:pPr>
        <w:spacing w:before="100" w:after="0"/>
        <w:ind w:firstLine="709"/>
        <w:jc w:val="both"/>
        <w:rPr>
          <w:rFonts w:ascii="Times New Roman" w:hAnsi="Times New Roman" w:cs="Times New Roman"/>
          <w:b/>
          <w:bCs/>
          <w:i/>
          <w:sz w:val="24"/>
          <w:szCs w:val="24"/>
        </w:rPr>
      </w:pPr>
      <w:r w:rsidRPr="003C6B19">
        <w:rPr>
          <w:rFonts w:ascii="Times New Roman" w:hAnsi="Times New Roman" w:cs="Times New Roman"/>
          <w:b/>
          <w:bCs/>
          <w:i/>
          <w:sz w:val="24"/>
          <w:szCs w:val="24"/>
        </w:rPr>
        <w:t>Особенности действий в условиях массовых пожаров</w:t>
      </w:r>
    </w:p>
    <w:p w:rsidR="003C6B19" w:rsidRPr="003C6B19" w:rsidRDefault="003C6B19" w:rsidP="008223AF">
      <w:pPr>
        <w:spacing w:before="100" w:after="0"/>
        <w:ind w:firstLine="709"/>
        <w:jc w:val="both"/>
        <w:rPr>
          <w:rFonts w:ascii="Times New Roman" w:hAnsi="Times New Roman" w:cs="Times New Roman"/>
          <w:b/>
          <w:bCs/>
          <w:sz w:val="24"/>
          <w:szCs w:val="24"/>
        </w:rPr>
      </w:pPr>
      <w:proofErr w:type="gramStart"/>
      <w:r w:rsidRPr="003C6B19">
        <w:rPr>
          <w:rFonts w:ascii="Times New Roman" w:hAnsi="Times New Roman" w:cs="Times New Roman"/>
          <w:sz w:val="24"/>
          <w:szCs w:val="24"/>
        </w:rPr>
        <w:t>Массовые лесные (низовые, верховные), подземные (торфяные), степные (полевые) пожары являются следствием природных явлений, аварий, не соблюдения правил пожарной безопасности.</w:t>
      </w:r>
      <w:proofErr w:type="gramEnd"/>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возникновении пожара организуется разведка, устанавливающая: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вид, размеры и границы пожара, рельеф местности, ожидаемое развитие пожара во время его тушения, степень угрозы населенным пунктам, объектам лесозаготовок и торфяным полям, глубина залегания торфа;</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участки и объекты, где возможно наиболее интенсивное развитие пожара (хвойный молодняк, </w:t>
      </w:r>
      <w:proofErr w:type="gramStart"/>
      <w:r w:rsidRPr="003C6B19">
        <w:rPr>
          <w:rFonts w:ascii="Times New Roman" w:hAnsi="Times New Roman" w:cs="Times New Roman"/>
          <w:sz w:val="24"/>
          <w:szCs w:val="24"/>
        </w:rPr>
        <w:t>захламленные</w:t>
      </w:r>
      <w:proofErr w:type="gramEnd"/>
      <w:r w:rsidRPr="003C6B19">
        <w:rPr>
          <w:rFonts w:ascii="Times New Roman" w:hAnsi="Times New Roman" w:cs="Times New Roman"/>
          <w:sz w:val="24"/>
          <w:szCs w:val="24"/>
        </w:rPr>
        <w:t xml:space="preserve"> участки леса, временные склады лесоматериалов, торфяные и лесоразработки);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возможные препятствия, способствующие распространению огня и выгодные для организации защиты (дороги, реки, просеки и другие);</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местонахождение и состояние </w:t>
      </w:r>
      <w:proofErr w:type="gramStart"/>
      <w:r w:rsidRPr="003C6B19">
        <w:rPr>
          <w:rFonts w:ascii="Times New Roman" w:hAnsi="Times New Roman" w:cs="Times New Roman"/>
          <w:sz w:val="24"/>
          <w:szCs w:val="24"/>
        </w:rPr>
        <w:t>водоемов</w:t>
      </w:r>
      <w:proofErr w:type="gramEnd"/>
      <w:r w:rsidRPr="003C6B19">
        <w:rPr>
          <w:rFonts w:ascii="Times New Roman" w:hAnsi="Times New Roman" w:cs="Times New Roman"/>
          <w:sz w:val="24"/>
          <w:szCs w:val="24"/>
        </w:rPr>
        <w:t xml:space="preserve"> и возможность их использования;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необходимое (достаточное) количество сил и средств, привлекаемых к тушению пожара;</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маршруты выхода и способы спасения людей и сельскохозяйственных животных, оказавшихся в зоне пожара.</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Работы по тушению пожара включают этапы: остановку распространения кромки пожара, локализацию, </w:t>
      </w:r>
      <w:proofErr w:type="spellStart"/>
      <w:r w:rsidRPr="003C6B19">
        <w:rPr>
          <w:rFonts w:ascii="Times New Roman" w:hAnsi="Times New Roman" w:cs="Times New Roman"/>
          <w:sz w:val="24"/>
          <w:szCs w:val="24"/>
        </w:rPr>
        <w:t>дотушивание</w:t>
      </w:r>
      <w:proofErr w:type="spellEnd"/>
      <w:r w:rsidRPr="003C6B19">
        <w:rPr>
          <w:rFonts w:ascii="Times New Roman" w:hAnsi="Times New Roman" w:cs="Times New Roman"/>
          <w:sz w:val="24"/>
          <w:szCs w:val="24"/>
        </w:rPr>
        <w:t xml:space="preserve"> очагов горения, оставшихся внутри пожарища, и </w:t>
      </w:r>
      <w:proofErr w:type="spellStart"/>
      <w:r w:rsidRPr="003C6B19">
        <w:rPr>
          <w:rFonts w:ascii="Times New Roman" w:hAnsi="Times New Roman" w:cs="Times New Roman"/>
          <w:sz w:val="24"/>
          <w:szCs w:val="24"/>
        </w:rPr>
        <w:t>окарауливания</w:t>
      </w:r>
      <w:proofErr w:type="spellEnd"/>
      <w:r w:rsidRPr="003C6B19">
        <w:rPr>
          <w:rFonts w:ascii="Times New Roman" w:hAnsi="Times New Roman" w:cs="Times New Roman"/>
          <w:sz w:val="24"/>
          <w:szCs w:val="24"/>
        </w:rPr>
        <w:t xml:space="preserve"> пожарища. Основные задачи по ликвидации пожаров выполняют пожарные формирования (подразделения, части).</w:t>
      </w:r>
    </w:p>
    <w:p w:rsidR="003C6B19" w:rsidRPr="003C6B19" w:rsidRDefault="003C6B19" w:rsidP="008223AF">
      <w:pPr>
        <w:spacing w:before="100" w:after="0"/>
        <w:ind w:firstLine="709"/>
        <w:jc w:val="both"/>
        <w:rPr>
          <w:rFonts w:ascii="Times New Roman" w:hAnsi="Times New Roman" w:cs="Times New Roman"/>
          <w:b/>
          <w:i/>
          <w:sz w:val="24"/>
          <w:szCs w:val="24"/>
        </w:rPr>
      </w:pPr>
      <w:r w:rsidRPr="003C6B19">
        <w:rPr>
          <w:rFonts w:ascii="Times New Roman" w:hAnsi="Times New Roman" w:cs="Times New Roman"/>
          <w:b/>
          <w:i/>
          <w:sz w:val="24"/>
          <w:szCs w:val="24"/>
        </w:rPr>
        <w:t>Особенности действий в условиях эпидемий, эпизоотии, эпифитотий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При возникновении эпидемий проводятся экстренные мероприятия по защите населения, предупреждению распространения инфекционных заболеваний и ликвидации очагов. Федеральными органами исполнительной власти, уполномоченными осуществлять государственный санитарно-эпидемиологический надзор, действующими в рамках функциональной подсистемы РСЧС проводится оценка ситуации, определяются границы эпидемического очага, формируется прогноз и вносятся предложения по проведению необходимых мероприятий, в том числе </w:t>
      </w:r>
      <w:proofErr w:type="spellStart"/>
      <w:r w:rsidRPr="003C6B19">
        <w:rPr>
          <w:rFonts w:ascii="Times New Roman" w:hAnsi="Times New Roman" w:cs="Times New Roman"/>
          <w:sz w:val="24"/>
          <w:szCs w:val="24"/>
        </w:rPr>
        <w:t>режимно-ограничительного</w:t>
      </w:r>
      <w:proofErr w:type="spellEnd"/>
      <w:r w:rsidRPr="003C6B19">
        <w:rPr>
          <w:rFonts w:ascii="Times New Roman" w:hAnsi="Times New Roman" w:cs="Times New Roman"/>
          <w:sz w:val="24"/>
          <w:szCs w:val="24"/>
        </w:rPr>
        <w:t xml:space="preserve"> характера (обсервация, карантин). Среди населения проводится выявление, изоляция и госпитализация больных. Устанавливается противоэпидемический режим и производится санитарная обработка людей.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Работы в зонах эпидемий выполняются под руководством органов, уполномоченных осуществлять государственный санитарно-эпидемиологический надзор с привлечением специальных медицинских формирований, медицинских учреждений и любых медицинских сил и средств, оказавшихся в зоне 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Формирования медицинской службы в эпидемическом очаге работают совместно с медицинскими подразделениями и спасательными центрами МЧС России, военных округов (флотов). Они занимаются оказанием медицинской помощи пострадавшим, в том числе выявляют, изолируют и госпитализируют инфекционных больных, проводят экстренную профилактику. Санитарно-эпидемиологический </w:t>
      </w:r>
      <w:proofErr w:type="gramStart"/>
      <w:r w:rsidRPr="003C6B19">
        <w:rPr>
          <w:rFonts w:ascii="Times New Roman" w:hAnsi="Times New Roman" w:cs="Times New Roman"/>
          <w:sz w:val="24"/>
          <w:szCs w:val="24"/>
        </w:rPr>
        <w:t>контроль за</w:t>
      </w:r>
      <w:proofErr w:type="gramEnd"/>
      <w:r w:rsidRPr="003C6B19">
        <w:rPr>
          <w:rFonts w:ascii="Times New Roman" w:hAnsi="Times New Roman" w:cs="Times New Roman"/>
          <w:sz w:val="24"/>
          <w:szCs w:val="24"/>
        </w:rPr>
        <w:t xml:space="preserve"> работой предприятий общественного питания, продовольственной торговли и водоснабжения, качеством проведения санитарной обработки и дезинфекции осуществляют формирования федеральных органов исполнительной власти, уполномоченных осуществлять государственный санитарно-эпидемиологический надзор в рамках функциональной подсистемы РСЧС.</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Подразделения РХБ защиты проводят дезинфекцию мест размещения сил РСЧС и других привлекаемых сил, пунктов специальной обработки. Спасательные центры МЧС России во взаимодействии с подразделениями и формированиями ООП участвуют в обеспечении режима карантина или обсервации в эпидемическом очаге.</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условиях эпизоотии проводятся мероприятия по предупреждению распространения заболеваний сельскохозяйственных животных, лечение заболевших или их забой и утилизацию. Выявляется вид возбудителя болезни, устанавливаются зоны эпизоотии, проводятся профилактические меры, при необходимости устанавливается карантин, проводятся работы по дезинфекции территории и обработке животных.</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выявлении общих заболеваний животных и людей принимаются меры по защите населения. Силы РСЧС могут привлекаться для проведения дезинфекции объектов и выполнения других работ, связанных с защитой населения.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условиях эпифитотий проводятся мероприятия по выявлению вида заболевания растений, определению зон заражения, химической обработке растений и введению ограничений на вывоз урожая. Работы в зонах эпифитотий проводят учреждения и подразделения службы защиты растений и другие привлекаемые силы РСЧС.</w:t>
      </w:r>
    </w:p>
    <w:p w:rsidR="003C6B19" w:rsidRPr="003C6B19" w:rsidRDefault="003C6B19" w:rsidP="008223AF">
      <w:pPr>
        <w:keepNext/>
        <w:keepLines/>
        <w:shd w:val="clear" w:color="auto" w:fill="FFFFFF"/>
        <w:autoSpaceDE w:val="0"/>
        <w:autoSpaceDN w:val="0"/>
        <w:adjustRightInd w:val="0"/>
        <w:spacing w:before="100" w:after="0"/>
        <w:ind w:firstLine="709"/>
        <w:jc w:val="both"/>
        <w:rPr>
          <w:rFonts w:ascii="Times New Roman" w:hAnsi="Times New Roman" w:cs="Times New Roman"/>
          <w:b/>
          <w:i/>
          <w:sz w:val="24"/>
          <w:szCs w:val="24"/>
        </w:rPr>
      </w:pPr>
      <w:r w:rsidRPr="003C6B19">
        <w:rPr>
          <w:rFonts w:ascii="Times New Roman" w:hAnsi="Times New Roman" w:cs="Times New Roman"/>
          <w:b/>
          <w:bCs/>
          <w:i/>
          <w:sz w:val="24"/>
          <w:szCs w:val="24"/>
        </w:rPr>
        <w:t>Особенности действий при транспортных авариях</w:t>
      </w:r>
    </w:p>
    <w:p w:rsidR="003C6B19" w:rsidRPr="003C6B19" w:rsidRDefault="003C6B19" w:rsidP="008223AF">
      <w:pPr>
        <w:keepNext/>
        <w:keepLines/>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Транспортные аварии могут происходить на наземных (подземных), водных и авиационных транспортных средствах. Они сопровождаются разрушением транспортных средств и пожарами. Транспортные аварии характеризуются скоротечностью и ограничением времени для оказания помощи пострадавшим.</w:t>
      </w:r>
    </w:p>
    <w:p w:rsidR="003C6B19" w:rsidRPr="003C6B19" w:rsidRDefault="003C6B19" w:rsidP="008223AF">
      <w:pPr>
        <w:spacing w:before="100" w:after="0"/>
        <w:ind w:firstLine="709"/>
        <w:jc w:val="both"/>
        <w:rPr>
          <w:rFonts w:ascii="Times New Roman" w:hAnsi="Times New Roman" w:cs="Times New Roman"/>
          <w:sz w:val="24"/>
          <w:szCs w:val="24"/>
        </w:rPr>
      </w:pPr>
      <w:proofErr w:type="gramStart"/>
      <w:r w:rsidRPr="003C6B19">
        <w:rPr>
          <w:rFonts w:ascii="Times New Roman" w:hAnsi="Times New Roman" w:cs="Times New Roman"/>
          <w:sz w:val="24"/>
          <w:szCs w:val="24"/>
        </w:rPr>
        <w:t>Для проведения работ при наземных транспортных авариях привлекаются силы пожарно-спасательных подразделений, скорой медицинской помощи и службы медицины катастроф, аварийно-восстановительные и пожарные поезда, спасательные центры МЧС России и другие силы РСЧС, которые выполняют задачи по прокладке проездов и проходов к месту аварии, извлечению пострадавших из поврежденных транспортных средств, оказанию им первой медицинской помощи и эвакуации из зон аварии.</w:t>
      </w:r>
      <w:proofErr w:type="gramEnd"/>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авариях в железнодорожных тоннелях и метрополитене учитываются дополнительные особенности выполнения задач по ликвидации ЧС из-за возможных подземных пожаров, обрушений горных пород (грунтов), затопления водой и загазованности тоннелей.</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lastRenderedPageBreak/>
        <w:t>К ликвидации аварий, наряду с силами РСЧС, привлекаются специальные формирования соответствующих министерств, ведомств, военизированные газоспасательные и горноспасательные части.</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При водных транспортных авариях для их ликвидации привлекаются АСС ВМФ РФ, морских и. речных ведомств и организаций, экспедиционные отряды спасательных, судоподъемных и подводно-технических служб, службы по очистке водных поверхностей от загрязнения.</w:t>
      </w:r>
    </w:p>
    <w:p w:rsidR="003C6B19" w:rsidRP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 xml:space="preserve">При авиационных авариях основная задача сил РСЧС заключается в быстром определении места катастрофы и немедленной доставке АСФ, сил и средств Единой государственной авиационной поисково-спасательной службы и службы </w:t>
      </w:r>
      <w:proofErr w:type="spellStart"/>
      <w:r w:rsidRPr="003C6B19">
        <w:rPr>
          <w:rFonts w:ascii="Times New Roman" w:hAnsi="Times New Roman" w:cs="Times New Roman"/>
          <w:sz w:val="24"/>
          <w:szCs w:val="24"/>
        </w:rPr>
        <w:t>авиапарашютной</w:t>
      </w:r>
      <w:proofErr w:type="spellEnd"/>
      <w:r w:rsidRPr="003C6B19">
        <w:rPr>
          <w:rFonts w:ascii="Times New Roman" w:hAnsi="Times New Roman" w:cs="Times New Roman"/>
          <w:sz w:val="24"/>
          <w:szCs w:val="24"/>
        </w:rPr>
        <w:t xml:space="preserve"> доставки и оборудования.</w:t>
      </w:r>
    </w:p>
    <w:p w:rsidR="003C6B19" w:rsidRDefault="003C6B19" w:rsidP="008223AF">
      <w:pPr>
        <w:spacing w:before="100" w:after="0"/>
        <w:ind w:firstLine="709"/>
        <w:jc w:val="both"/>
        <w:rPr>
          <w:rFonts w:ascii="Times New Roman" w:hAnsi="Times New Roman" w:cs="Times New Roman"/>
          <w:sz w:val="24"/>
          <w:szCs w:val="24"/>
        </w:rPr>
      </w:pPr>
      <w:r w:rsidRPr="003C6B19">
        <w:rPr>
          <w:rFonts w:ascii="Times New Roman" w:hAnsi="Times New Roman" w:cs="Times New Roman"/>
          <w:sz w:val="24"/>
          <w:szCs w:val="24"/>
        </w:rPr>
        <w:t>В случае авиационной катастрофы с опасным грузом на борту привлекаются спасательные центры МЧС России, а также части инженерных, РХБ защиты и других войск Минобороны России.</w:t>
      </w:r>
    </w:p>
    <w:p w:rsidR="00AF440B" w:rsidRDefault="00AF440B" w:rsidP="008223AF">
      <w:pPr>
        <w:spacing w:before="100" w:after="0"/>
        <w:ind w:firstLine="709"/>
        <w:jc w:val="both"/>
        <w:rPr>
          <w:rFonts w:ascii="Times New Roman" w:hAnsi="Times New Roman" w:cs="Times New Roman"/>
          <w:sz w:val="24"/>
          <w:szCs w:val="24"/>
        </w:rPr>
      </w:pPr>
    </w:p>
    <w:p w:rsidR="00AF440B" w:rsidRPr="002B66C4" w:rsidRDefault="00AF440B" w:rsidP="008223AF">
      <w:pPr>
        <w:shd w:val="clear" w:color="auto" w:fill="FFFFFF"/>
        <w:tabs>
          <w:tab w:val="left" w:pos="1134"/>
        </w:tabs>
        <w:spacing w:before="100" w:after="0"/>
        <w:ind w:firstLine="709"/>
        <w:jc w:val="both"/>
        <w:rPr>
          <w:rFonts w:ascii="Times New Roman" w:hAnsi="Times New Roman"/>
          <w:sz w:val="24"/>
          <w:szCs w:val="24"/>
        </w:rPr>
      </w:pPr>
      <w:r w:rsidRPr="002B66C4">
        <w:rPr>
          <w:rFonts w:ascii="Times New Roman" w:hAnsi="Times New Roman"/>
          <w:sz w:val="24"/>
          <w:szCs w:val="24"/>
        </w:rPr>
        <w:t xml:space="preserve">Разработал заместитель начальника отдела обучения – </w:t>
      </w:r>
    </w:p>
    <w:p w:rsidR="00AF440B" w:rsidRPr="003C6B19" w:rsidRDefault="00AF440B" w:rsidP="008223AF">
      <w:pPr>
        <w:spacing w:before="100" w:after="0"/>
        <w:ind w:firstLine="709"/>
        <w:jc w:val="both"/>
        <w:rPr>
          <w:rFonts w:ascii="Times New Roman" w:hAnsi="Times New Roman" w:cs="Times New Roman"/>
          <w:sz w:val="24"/>
          <w:szCs w:val="24"/>
        </w:rPr>
      </w:pPr>
      <w:r w:rsidRPr="002B66C4">
        <w:rPr>
          <w:rFonts w:ascii="Times New Roman" w:hAnsi="Times New Roman"/>
          <w:sz w:val="24"/>
          <w:szCs w:val="24"/>
        </w:rPr>
        <w:t>начальник курсов ГО        Ю.А. Полегаев</w:t>
      </w:r>
      <w:r w:rsidR="00773E1D">
        <w:rPr>
          <w:rFonts w:ascii="Times New Roman" w:hAnsi="Times New Roman"/>
          <w:sz w:val="24"/>
          <w:szCs w:val="24"/>
        </w:rPr>
        <w:t>, тел. 247-43-04</w:t>
      </w:r>
    </w:p>
    <w:sectPr w:rsidR="00AF440B" w:rsidRPr="003C6B19" w:rsidSect="001C055D">
      <w:headerReference w:type="even" r:id="rId7"/>
      <w:headerReference w:type="default" r:id="rId8"/>
      <w:footerReference w:type="even" r:id="rId9"/>
      <w:footerReference w:type="default" r:id="rId10"/>
      <w:headerReference w:type="first" r:id="rId11"/>
      <w:footerReference w:type="first" r:id="rId12"/>
      <w:pgSz w:w="11906" w:h="16838"/>
      <w:pgMar w:top="851" w:right="567"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6938" w:rsidRDefault="005D6938" w:rsidP="005D6938">
      <w:pPr>
        <w:spacing w:after="0" w:line="240" w:lineRule="auto"/>
      </w:pPr>
      <w:r>
        <w:separator/>
      </w:r>
    </w:p>
  </w:endnote>
  <w:endnote w:type="continuationSeparator" w:id="1">
    <w:p w:rsidR="005D6938" w:rsidRDefault="005D6938" w:rsidP="005D69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NTTimes/Cyrillic">
    <w:altName w:val="Tahoma"/>
    <w:charset w:val="00"/>
    <w:family w:val="auto"/>
    <w:pitch w:val="variable"/>
    <w:sig w:usb0="01000287" w:usb1="090F0000" w:usb2="00000010" w:usb3="00000000" w:csb0="001B001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38" w:rsidRDefault="005D693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38" w:rsidRDefault="005D6938">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38" w:rsidRDefault="005D693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6938" w:rsidRDefault="005D6938" w:rsidP="005D6938">
      <w:pPr>
        <w:spacing w:after="0" w:line="240" w:lineRule="auto"/>
      </w:pPr>
      <w:r>
        <w:separator/>
      </w:r>
    </w:p>
  </w:footnote>
  <w:footnote w:type="continuationSeparator" w:id="1">
    <w:p w:rsidR="005D6938" w:rsidRDefault="005D6938" w:rsidP="005D693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38" w:rsidRDefault="005D6938">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35645"/>
      <w:docPartObj>
        <w:docPartGallery w:val="Page Numbers (Top of Page)"/>
        <w:docPartUnique/>
      </w:docPartObj>
    </w:sdtPr>
    <w:sdtContent>
      <w:p w:rsidR="005D6938" w:rsidRDefault="002742AF">
        <w:pPr>
          <w:pStyle w:val="aa"/>
          <w:jc w:val="center"/>
        </w:pPr>
        <w:fldSimple w:instr=" PAGE   \* MERGEFORMAT ">
          <w:r w:rsidR="00773E1D">
            <w:rPr>
              <w:noProof/>
            </w:rPr>
            <w:t>23</w:t>
          </w:r>
        </w:fldSimple>
      </w:p>
    </w:sdtContent>
  </w:sdt>
  <w:p w:rsidR="005D6938" w:rsidRDefault="005D693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938" w:rsidRDefault="005D693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504E"/>
    <w:multiLevelType w:val="hybridMultilevel"/>
    <w:tmpl w:val="1DDE4BF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
    <w:nsid w:val="110F1D3B"/>
    <w:multiLevelType w:val="hybridMultilevel"/>
    <w:tmpl w:val="1DAEF16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1DC96B88"/>
    <w:multiLevelType w:val="hybridMultilevel"/>
    <w:tmpl w:val="22D0CF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
    <w:nsid w:val="233A2233"/>
    <w:multiLevelType w:val="multilevel"/>
    <w:tmpl w:val="B3DEF668"/>
    <w:lvl w:ilvl="0">
      <w:start w:val="1"/>
      <w:numFmt w:val="decimal"/>
      <w:lvlText w:val="%1."/>
      <w:lvlJc w:val="left"/>
      <w:pPr>
        <w:ind w:left="1440" w:hanging="360"/>
      </w:pPr>
      <w:rPr>
        <w:rFonts w:hint="default"/>
        <w:sz w:val="24"/>
        <w:szCs w:val="24"/>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2AB64522"/>
    <w:multiLevelType w:val="hybridMultilevel"/>
    <w:tmpl w:val="A81E133E"/>
    <w:lvl w:ilvl="0" w:tplc="859C1BA2">
      <w:start w:val="1"/>
      <w:numFmt w:val="decimal"/>
      <w:lvlText w:val="%1."/>
      <w:lvlJc w:val="left"/>
      <w:pPr>
        <w:tabs>
          <w:tab w:val="num" w:pos="1684"/>
        </w:tabs>
        <w:ind w:left="1684" w:hanging="975"/>
      </w:pPr>
      <w:rPr>
        <w:rFonts w:hint="default"/>
        <w:b w:val="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40AE0BCB"/>
    <w:multiLevelType w:val="hybridMultilevel"/>
    <w:tmpl w:val="5162A0D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
    <w:nsid w:val="43207433"/>
    <w:multiLevelType w:val="multilevel"/>
    <w:tmpl w:val="7A92C5DC"/>
    <w:lvl w:ilvl="0">
      <w:start w:val="1"/>
      <w:numFmt w:val="decimal"/>
      <w:lvlText w:val="%1."/>
      <w:lvlJc w:val="left"/>
      <w:pPr>
        <w:ind w:left="0" w:firstLine="0"/>
      </w:pPr>
      <w:rPr>
        <w:rFonts w:hint="default"/>
        <w:color w:val="FFFFFF"/>
      </w:rPr>
    </w:lvl>
    <w:lvl w:ilvl="1">
      <w:start w:val="1"/>
      <w:numFmt w:val="decimal"/>
      <w:pStyle w:val="ConsPlusTitl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nsid w:val="45DF4392"/>
    <w:multiLevelType w:val="singleLevel"/>
    <w:tmpl w:val="19FE8C9E"/>
    <w:lvl w:ilvl="0">
      <w:start w:val="4"/>
      <w:numFmt w:val="upperRoman"/>
      <w:pStyle w:val="7"/>
      <w:lvlText w:val="%1. "/>
      <w:legacy w:legacy="1" w:legacySpace="0" w:legacyIndent="283"/>
      <w:lvlJc w:val="left"/>
      <w:pPr>
        <w:ind w:left="1003" w:hanging="283"/>
      </w:pPr>
      <w:rPr>
        <w:rFonts w:ascii="Times New Roman" w:hAnsi="Times New Roman" w:hint="default"/>
        <w:b/>
        <w:i w:val="0"/>
        <w:sz w:val="24"/>
        <w:u w:val="none"/>
      </w:rPr>
    </w:lvl>
  </w:abstractNum>
  <w:abstractNum w:abstractNumId="8">
    <w:nsid w:val="663E2513"/>
    <w:multiLevelType w:val="hybridMultilevel"/>
    <w:tmpl w:val="0220DCFE"/>
    <w:lvl w:ilvl="0" w:tplc="8E22452A">
      <w:start w:val="1"/>
      <w:numFmt w:val="decimal"/>
      <w:lvlText w:val="%1."/>
      <w:lvlJc w:val="left"/>
      <w:pPr>
        <w:ind w:left="1429" w:hanging="360"/>
      </w:pPr>
      <w:rPr>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6C5D6821"/>
    <w:multiLevelType w:val="hybridMultilevel"/>
    <w:tmpl w:val="1F68571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0">
    <w:nsid w:val="71C604A5"/>
    <w:multiLevelType w:val="hybridMultilevel"/>
    <w:tmpl w:val="9E7A1E8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7"/>
  </w:num>
  <w:num w:numId="2">
    <w:abstractNumId w:val="3"/>
  </w:num>
  <w:num w:numId="3">
    <w:abstractNumId w:val="8"/>
  </w:num>
  <w:num w:numId="4">
    <w:abstractNumId w:val="1"/>
  </w:num>
  <w:num w:numId="5">
    <w:abstractNumId w:val="0"/>
  </w:num>
  <w:num w:numId="6">
    <w:abstractNumId w:val="10"/>
  </w:num>
  <w:num w:numId="7">
    <w:abstractNumId w:val="6"/>
  </w:num>
  <w:num w:numId="8">
    <w:abstractNumId w:val="9"/>
  </w:num>
  <w:num w:numId="9">
    <w:abstractNumId w:val="4"/>
  </w:num>
  <w:num w:numId="10">
    <w:abstractNumId w:val="5"/>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C6B19"/>
    <w:rsid w:val="001435FC"/>
    <w:rsid w:val="001C055D"/>
    <w:rsid w:val="001F60DB"/>
    <w:rsid w:val="002742AF"/>
    <w:rsid w:val="00384E90"/>
    <w:rsid w:val="003C6B19"/>
    <w:rsid w:val="005D6938"/>
    <w:rsid w:val="006249B8"/>
    <w:rsid w:val="00773E1D"/>
    <w:rsid w:val="008223AF"/>
    <w:rsid w:val="008A4C62"/>
    <w:rsid w:val="00AF440B"/>
    <w:rsid w:val="00FF1D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E90"/>
  </w:style>
  <w:style w:type="paragraph" w:styleId="1">
    <w:name w:val="heading 1"/>
    <w:basedOn w:val="a"/>
    <w:next w:val="a"/>
    <w:link w:val="10"/>
    <w:qFormat/>
    <w:rsid w:val="003C6B19"/>
    <w:pPr>
      <w:keepNext/>
      <w:spacing w:after="0" w:line="240" w:lineRule="auto"/>
      <w:jc w:val="center"/>
      <w:outlineLvl w:val="0"/>
    </w:pPr>
    <w:rPr>
      <w:rFonts w:ascii="Times New Roman" w:eastAsia="Times New Roman" w:hAnsi="Times New Roman" w:cs="Times New Roman"/>
      <w:b/>
      <w:sz w:val="28"/>
      <w:szCs w:val="20"/>
    </w:rPr>
  </w:style>
  <w:style w:type="paragraph" w:styleId="2">
    <w:name w:val="heading 2"/>
    <w:basedOn w:val="a"/>
    <w:next w:val="a"/>
    <w:link w:val="20"/>
    <w:qFormat/>
    <w:rsid w:val="003C6B19"/>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3C6B19"/>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3C6B19"/>
    <w:pPr>
      <w:keepNext/>
      <w:spacing w:before="222" w:after="0" w:line="360" w:lineRule="auto"/>
      <w:ind w:left="550" w:right="88"/>
      <w:outlineLvl w:val="3"/>
    </w:pPr>
    <w:rPr>
      <w:rFonts w:ascii="Times New Roman" w:eastAsia="Times New Roman" w:hAnsi="Times New Roman" w:cs="Times New Roman"/>
      <w:snapToGrid w:val="0"/>
      <w:sz w:val="28"/>
      <w:szCs w:val="20"/>
      <w:lang w:val="en-US"/>
    </w:rPr>
  </w:style>
  <w:style w:type="paragraph" w:styleId="5">
    <w:name w:val="heading 5"/>
    <w:basedOn w:val="a"/>
    <w:next w:val="a"/>
    <w:link w:val="50"/>
    <w:qFormat/>
    <w:rsid w:val="003C6B19"/>
    <w:pPr>
      <w:keepNext/>
      <w:spacing w:after="0" w:line="360" w:lineRule="auto"/>
      <w:ind w:firstLine="720"/>
      <w:jc w:val="both"/>
      <w:outlineLvl w:val="4"/>
    </w:pPr>
    <w:rPr>
      <w:rFonts w:ascii="Times New Roman" w:eastAsia="Times New Roman" w:hAnsi="Times New Roman" w:cs="Times New Roman"/>
      <w:snapToGrid w:val="0"/>
      <w:sz w:val="28"/>
      <w:szCs w:val="20"/>
    </w:rPr>
  </w:style>
  <w:style w:type="paragraph" w:styleId="6">
    <w:name w:val="heading 6"/>
    <w:basedOn w:val="a"/>
    <w:next w:val="a"/>
    <w:link w:val="60"/>
    <w:qFormat/>
    <w:rsid w:val="003C6B19"/>
    <w:pPr>
      <w:keepNext/>
      <w:spacing w:after="0" w:line="360" w:lineRule="auto"/>
      <w:ind w:firstLine="720"/>
      <w:jc w:val="both"/>
      <w:outlineLvl w:val="5"/>
    </w:pPr>
    <w:rPr>
      <w:rFonts w:ascii="Times New Roman" w:eastAsia="Times New Roman" w:hAnsi="Times New Roman" w:cs="Times New Roman"/>
      <w:b/>
      <w:snapToGrid w:val="0"/>
      <w:sz w:val="28"/>
      <w:szCs w:val="20"/>
    </w:rPr>
  </w:style>
  <w:style w:type="paragraph" w:styleId="7">
    <w:name w:val="heading 7"/>
    <w:basedOn w:val="a"/>
    <w:next w:val="a"/>
    <w:link w:val="70"/>
    <w:qFormat/>
    <w:rsid w:val="003C6B19"/>
    <w:pPr>
      <w:keepNext/>
      <w:numPr>
        <w:numId w:val="1"/>
      </w:numPr>
      <w:spacing w:after="0" w:line="360" w:lineRule="auto"/>
      <w:jc w:val="center"/>
      <w:outlineLvl w:val="6"/>
    </w:pPr>
    <w:rPr>
      <w:rFonts w:ascii="Times New Roman" w:eastAsia="Times New Roman" w:hAnsi="Times New Roman" w:cs="Times New Roman"/>
      <w:b/>
      <w:sz w:val="28"/>
      <w:szCs w:val="20"/>
    </w:rPr>
  </w:style>
  <w:style w:type="paragraph" w:styleId="8">
    <w:name w:val="heading 8"/>
    <w:basedOn w:val="a"/>
    <w:next w:val="a"/>
    <w:link w:val="80"/>
    <w:qFormat/>
    <w:rsid w:val="003C6B1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qFormat/>
    <w:rsid w:val="003C6B1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6B19"/>
    <w:rPr>
      <w:rFonts w:ascii="Times New Roman" w:eastAsia="Times New Roman" w:hAnsi="Times New Roman" w:cs="Times New Roman"/>
      <w:b/>
      <w:sz w:val="28"/>
      <w:szCs w:val="20"/>
    </w:rPr>
  </w:style>
  <w:style w:type="character" w:customStyle="1" w:styleId="20">
    <w:name w:val="Заголовок 2 Знак"/>
    <w:basedOn w:val="a0"/>
    <w:link w:val="2"/>
    <w:rsid w:val="003C6B19"/>
    <w:rPr>
      <w:rFonts w:ascii="Arial" w:eastAsia="Times New Roman" w:hAnsi="Arial" w:cs="Arial"/>
      <w:b/>
      <w:bCs/>
      <w:i/>
      <w:iCs/>
      <w:sz w:val="28"/>
      <w:szCs w:val="28"/>
    </w:rPr>
  </w:style>
  <w:style w:type="character" w:customStyle="1" w:styleId="30">
    <w:name w:val="Заголовок 3 Знак"/>
    <w:basedOn w:val="a0"/>
    <w:link w:val="3"/>
    <w:rsid w:val="003C6B19"/>
    <w:rPr>
      <w:rFonts w:ascii="Arial" w:eastAsia="Times New Roman" w:hAnsi="Arial" w:cs="Arial"/>
      <w:b/>
      <w:bCs/>
      <w:sz w:val="26"/>
      <w:szCs w:val="26"/>
    </w:rPr>
  </w:style>
  <w:style w:type="character" w:customStyle="1" w:styleId="40">
    <w:name w:val="Заголовок 4 Знак"/>
    <w:basedOn w:val="a0"/>
    <w:link w:val="4"/>
    <w:rsid w:val="003C6B19"/>
    <w:rPr>
      <w:rFonts w:ascii="Times New Roman" w:eastAsia="Times New Roman" w:hAnsi="Times New Roman" w:cs="Times New Roman"/>
      <w:snapToGrid w:val="0"/>
      <w:sz w:val="28"/>
      <w:szCs w:val="20"/>
      <w:lang w:val="en-US"/>
    </w:rPr>
  </w:style>
  <w:style w:type="character" w:customStyle="1" w:styleId="50">
    <w:name w:val="Заголовок 5 Знак"/>
    <w:basedOn w:val="a0"/>
    <w:link w:val="5"/>
    <w:rsid w:val="003C6B19"/>
    <w:rPr>
      <w:rFonts w:ascii="Times New Roman" w:eastAsia="Times New Roman" w:hAnsi="Times New Roman" w:cs="Times New Roman"/>
      <w:snapToGrid w:val="0"/>
      <w:sz w:val="28"/>
      <w:szCs w:val="20"/>
    </w:rPr>
  </w:style>
  <w:style w:type="character" w:customStyle="1" w:styleId="60">
    <w:name w:val="Заголовок 6 Знак"/>
    <w:basedOn w:val="a0"/>
    <w:link w:val="6"/>
    <w:rsid w:val="003C6B19"/>
    <w:rPr>
      <w:rFonts w:ascii="Times New Roman" w:eastAsia="Times New Roman" w:hAnsi="Times New Roman" w:cs="Times New Roman"/>
      <w:b/>
      <w:snapToGrid w:val="0"/>
      <w:sz w:val="28"/>
      <w:szCs w:val="20"/>
    </w:rPr>
  </w:style>
  <w:style w:type="character" w:customStyle="1" w:styleId="70">
    <w:name w:val="Заголовок 7 Знак"/>
    <w:basedOn w:val="a0"/>
    <w:link w:val="7"/>
    <w:rsid w:val="003C6B19"/>
    <w:rPr>
      <w:rFonts w:ascii="Times New Roman" w:eastAsia="Times New Roman" w:hAnsi="Times New Roman" w:cs="Times New Roman"/>
      <w:b/>
      <w:sz w:val="28"/>
      <w:szCs w:val="20"/>
    </w:rPr>
  </w:style>
  <w:style w:type="character" w:customStyle="1" w:styleId="80">
    <w:name w:val="Заголовок 8 Знак"/>
    <w:basedOn w:val="a0"/>
    <w:link w:val="8"/>
    <w:rsid w:val="003C6B19"/>
    <w:rPr>
      <w:rFonts w:ascii="Times New Roman" w:eastAsia="Times New Roman" w:hAnsi="Times New Roman" w:cs="Times New Roman"/>
      <w:i/>
      <w:iCs/>
      <w:sz w:val="24"/>
      <w:szCs w:val="24"/>
    </w:rPr>
  </w:style>
  <w:style w:type="character" w:customStyle="1" w:styleId="90">
    <w:name w:val="Заголовок 9 Знак"/>
    <w:basedOn w:val="a0"/>
    <w:link w:val="9"/>
    <w:rsid w:val="003C6B19"/>
    <w:rPr>
      <w:rFonts w:ascii="Arial" w:eastAsia="Times New Roman" w:hAnsi="Arial" w:cs="Arial"/>
    </w:rPr>
  </w:style>
  <w:style w:type="paragraph" w:customStyle="1" w:styleId="Iauiue">
    <w:name w:val="Iau?iue"/>
    <w:rsid w:val="003C6B1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customStyle="1" w:styleId="ConsPlusNormal">
    <w:name w:val="ConsPlusNormal"/>
    <w:rsid w:val="003C6B1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Title"/>
    <w:basedOn w:val="a"/>
    <w:link w:val="a4"/>
    <w:qFormat/>
    <w:rsid w:val="003C6B19"/>
    <w:pPr>
      <w:widowControl w:val="0"/>
      <w:autoSpaceDE w:val="0"/>
      <w:autoSpaceDN w:val="0"/>
      <w:adjustRightInd w:val="0"/>
      <w:spacing w:after="0" w:line="240" w:lineRule="auto"/>
      <w:ind w:right="43"/>
      <w:jc w:val="center"/>
    </w:pPr>
    <w:rPr>
      <w:rFonts w:ascii="Times New Roman" w:eastAsia="Times New Roman" w:hAnsi="Times New Roman" w:cs="Times New Roman"/>
      <w:b/>
      <w:sz w:val="28"/>
      <w:szCs w:val="28"/>
    </w:rPr>
  </w:style>
  <w:style w:type="character" w:customStyle="1" w:styleId="a4">
    <w:name w:val="Название Знак"/>
    <w:basedOn w:val="a0"/>
    <w:link w:val="a3"/>
    <w:rsid w:val="003C6B19"/>
    <w:rPr>
      <w:rFonts w:ascii="Times New Roman" w:eastAsia="Times New Roman" w:hAnsi="Times New Roman" w:cs="Times New Roman"/>
      <w:b/>
      <w:sz w:val="28"/>
      <w:szCs w:val="28"/>
    </w:rPr>
  </w:style>
  <w:style w:type="paragraph" w:styleId="a5">
    <w:name w:val="Body Text Indent"/>
    <w:basedOn w:val="a"/>
    <w:link w:val="a6"/>
    <w:rsid w:val="003C6B19"/>
    <w:pPr>
      <w:spacing w:after="0" w:line="360" w:lineRule="auto"/>
      <w:ind w:firstLine="720"/>
      <w:jc w:val="center"/>
    </w:pPr>
    <w:rPr>
      <w:rFonts w:ascii="Times New Roman" w:eastAsia="Times New Roman" w:hAnsi="Times New Roman" w:cs="Times New Roman"/>
      <w:b/>
      <w:snapToGrid w:val="0"/>
      <w:sz w:val="28"/>
      <w:szCs w:val="20"/>
      <w:lang w:val="en-US"/>
    </w:rPr>
  </w:style>
  <w:style w:type="character" w:customStyle="1" w:styleId="a6">
    <w:name w:val="Основной текст с отступом Знак"/>
    <w:basedOn w:val="a0"/>
    <w:link w:val="a5"/>
    <w:rsid w:val="003C6B19"/>
    <w:rPr>
      <w:rFonts w:ascii="Times New Roman" w:eastAsia="Times New Roman" w:hAnsi="Times New Roman" w:cs="Times New Roman"/>
      <w:b/>
      <w:snapToGrid w:val="0"/>
      <w:sz w:val="28"/>
      <w:szCs w:val="20"/>
      <w:lang w:val="en-US"/>
    </w:rPr>
  </w:style>
  <w:style w:type="paragraph" w:styleId="a7">
    <w:name w:val="footer"/>
    <w:basedOn w:val="a"/>
    <w:link w:val="a8"/>
    <w:rsid w:val="003C6B1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rsid w:val="003C6B19"/>
    <w:rPr>
      <w:rFonts w:ascii="Times New Roman" w:eastAsia="Times New Roman" w:hAnsi="Times New Roman" w:cs="Times New Roman"/>
      <w:sz w:val="24"/>
      <w:szCs w:val="24"/>
    </w:rPr>
  </w:style>
  <w:style w:type="character" w:styleId="a9">
    <w:name w:val="page number"/>
    <w:basedOn w:val="a0"/>
    <w:rsid w:val="003C6B19"/>
  </w:style>
  <w:style w:type="paragraph" w:styleId="aa">
    <w:name w:val="header"/>
    <w:basedOn w:val="a"/>
    <w:link w:val="ab"/>
    <w:uiPriority w:val="99"/>
    <w:rsid w:val="003C6B1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3C6B19"/>
    <w:rPr>
      <w:rFonts w:ascii="Times New Roman" w:eastAsia="Times New Roman" w:hAnsi="Times New Roman" w:cs="Times New Roman"/>
      <w:sz w:val="24"/>
      <w:szCs w:val="24"/>
    </w:rPr>
  </w:style>
  <w:style w:type="paragraph" w:styleId="31">
    <w:name w:val="Body Text 3"/>
    <w:basedOn w:val="a"/>
    <w:link w:val="32"/>
    <w:rsid w:val="003C6B19"/>
    <w:pPr>
      <w:widowControl w:val="0"/>
      <w:suppressAutoHyphens/>
      <w:spacing w:after="0" w:line="240" w:lineRule="auto"/>
      <w:jc w:val="center"/>
    </w:pPr>
    <w:rPr>
      <w:rFonts w:ascii="NTTimes/Cyrillic" w:eastAsia="Times New Roman" w:hAnsi="NTTimes/Cyrillic" w:cs="Times New Roman"/>
      <w:snapToGrid w:val="0"/>
      <w:sz w:val="28"/>
      <w:szCs w:val="20"/>
      <w:u w:val="wave"/>
    </w:rPr>
  </w:style>
  <w:style w:type="character" w:customStyle="1" w:styleId="32">
    <w:name w:val="Основной текст 3 Знак"/>
    <w:basedOn w:val="a0"/>
    <w:link w:val="31"/>
    <w:rsid w:val="003C6B19"/>
    <w:rPr>
      <w:rFonts w:ascii="NTTimes/Cyrillic" w:eastAsia="Times New Roman" w:hAnsi="NTTimes/Cyrillic" w:cs="Times New Roman"/>
      <w:snapToGrid w:val="0"/>
      <w:sz w:val="28"/>
      <w:szCs w:val="20"/>
      <w:u w:val="wave"/>
    </w:rPr>
  </w:style>
  <w:style w:type="paragraph" w:customStyle="1" w:styleId="FR3">
    <w:name w:val="FR3"/>
    <w:autoRedefine/>
    <w:rsid w:val="003C6B19"/>
    <w:pPr>
      <w:widowControl w:val="0"/>
      <w:spacing w:after="0" w:line="240" w:lineRule="auto"/>
      <w:jc w:val="both"/>
    </w:pPr>
    <w:rPr>
      <w:rFonts w:ascii="Times New Roman" w:eastAsia="Times New Roman" w:hAnsi="Times New Roman" w:cs="Times New Roman"/>
      <w:snapToGrid w:val="0"/>
      <w:sz w:val="28"/>
      <w:szCs w:val="20"/>
    </w:rPr>
  </w:style>
  <w:style w:type="character" w:styleId="ac">
    <w:name w:val="Hyperlink"/>
    <w:basedOn w:val="a0"/>
    <w:rsid w:val="003C6B19"/>
    <w:rPr>
      <w:strike w:val="0"/>
      <w:dstrike w:val="0"/>
      <w:color w:val="1A3DC1"/>
      <w:u w:val="single"/>
      <w:effect w:val="none"/>
    </w:rPr>
  </w:style>
  <w:style w:type="character" w:styleId="ad">
    <w:name w:val="Strong"/>
    <w:basedOn w:val="a0"/>
    <w:qFormat/>
    <w:rsid w:val="003C6B19"/>
    <w:rPr>
      <w:b/>
      <w:bCs/>
    </w:rPr>
  </w:style>
  <w:style w:type="character" w:customStyle="1" w:styleId="udar">
    <w:name w:val="udar"/>
    <w:basedOn w:val="a0"/>
    <w:rsid w:val="003C6B19"/>
  </w:style>
  <w:style w:type="paragraph" w:styleId="21">
    <w:name w:val="Body Text Indent 2"/>
    <w:basedOn w:val="a"/>
    <w:link w:val="22"/>
    <w:rsid w:val="003C6B19"/>
    <w:pPr>
      <w:spacing w:after="0" w:line="360" w:lineRule="auto"/>
      <w:ind w:left="550" w:hanging="329"/>
    </w:pPr>
    <w:rPr>
      <w:rFonts w:ascii="Times New Roman" w:eastAsia="Times New Roman" w:hAnsi="Times New Roman" w:cs="Times New Roman"/>
      <w:snapToGrid w:val="0"/>
      <w:sz w:val="28"/>
      <w:szCs w:val="20"/>
      <w:lang w:val="en-US"/>
    </w:rPr>
  </w:style>
  <w:style w:type="character" w:customStyle="1" w:styleId="22">
    <w:name w:val="Основной текст с отступом 2 Знак"/>
    <w:basedOn w:val="a0"/>
    <w:link w:val="21"/>
    <w:rsid w:val="003C6B19"/>
    <w:rPr>
      <w:rFonts w:ascii="Times New Roman" w:eastAsia="Times New Roman" w:hAnsi="Times New Roman" w:cs="Times New Roman"/>
      <w:snapToGrid w:val="0"/>
      <w:sz w:val="28"/>
      <w:szCs w:val="20"/>
      <w:lang w:val="en-US"/>
    </w:rPr>
  </w:style>
  <w:style w:type="paragraph" w:styleId="33">
    <w:name w:val="Body Text Indent 3"/>
    <w:basedOn w:val="a"/>
    <w:link w:val="34"/>
    <w:rsid w:val="003C6B19"/>
    <w:pPr>
      <w:spacing w:after="0" w:line="360" w:lineRule="auto"/>
      <w:ind w:firstLine="720"/>
      <w:jc w:val="both"/>
    </w:pPr>
    <w:rPr>
      <w:rFonts w:ascii="Times New Roman" w:eastAsia="Times New Roman" w:hAnsi="Times New Roman" w:cs="Times New Roman"/>
      <w:snapToGrid w:val="0"/>
      <w:sz w:val="28"/>
      <w:szCs w:val="20"/>
      <w:lang w:val="en-US"/>
    </w:rPr>
  </w:style>
  <w:style w:type="character" w:customStyle="1" w:styleId="34">
    <w:name w:val="Основной текст с отступом 3 Знак"/>
    <w:basedOn w:val="a0"/>
    <w:link w:val="33"/>
    <w:rsid w:val="003C6B19"/>
    <w:rPr>
      <w:rFonts w:ascii="Times New Roman" w:eastAsia="Times New Roman" w:hAnsi="Times New Roman" w:cs="Times New Roman"/>
      <w:snapToGrid w:val="0"/>
      <w:sz w:val="28"/>
      <w:szCs w:val="20"/>
      <w:lang w:val="en-US"/>
    </w:rPr>
  </w:style>
  <w:style w:type="paragraph" w:styleId="ae">
    <w:name w:val="Normal (Web)"/>
    <w:basedOn w:val="a"/>
    <w:rsid w:val="003C6B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4">
    <w:name w:val="Знак Знак14"/>
    <w:basedOn w:val="a0"/>
    <w:rsid w:val="003C6B19"/>
    <w:rPr>
      <w:rFonts w:ascii="Times New Roman" w:eastAsia="Times New Roman" w:hAnsi="Times New Roman" w:cs="Times New Roman"/>
      <w:sz w:val="24"/>
      <w:szCs w:val="24"/>
      <w:lang w:eastAsia="ru-RU"/>
    </w:rPr>
  </w:style>
  <w:style w:type="paragraph" w:styleId="af">
    <w:name w:val="Body Text"/>
    <w:basedOn w:val="a"/>
    <w:link w:val="af0"/>
    <w:unhideWhenUsed/>
    <w:rsid w:val="003C6B19"/>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f0">
    <w:name w:val="Основной текст Знак"/>
    <w:basedOn w:val="a0"/>
    <w:link w:val="af"/>
    <w:rsid w:val="003C6B19"/>
    <w:rPr>
      <w:rFonts w:ascii="Times New Roman" w:eastAsia="Times New Roman" w:hAnsi="Times New Roman" w:cs="Times New Roman"/>
      <w:sz w:val="20"/>
      <w:szCs w:val="20"/>
    </w:rPr>
  </w:style>
  <w:style w:type="paragraph" w:styleId="23">
    <w:name w:val="Body Text 2"/>
    <w:basedOn w:val="a"/>
    <w:link w:val="24"/>
    <w:unhideWhenUsed/>
    <w:rsid w:val="003C6B19"/>
    <w:pPr>
      <w:widowControl w:val="0"/>
      <w:autoSpaceDE w:val="0"/>
      <w:autoSpaceDN w:val="0"/>
      <w:adjustRightInd w:val="0"/>
      <w:spacing w:after="120" w:line="480" w:lineRule="auto"/>
    </w:pPr>
    <w:rPr>
      <w:rFonts w:ascii="Times New Roman" w:eastAsia="Times New Roman" w:hAnsi="Times New Roman" w:cs="Times New Roman"/>
      <w:sz w:val="20"/>
      <w:szCs w:val="20"/>
    </w:rPr>
  </w:style>
  <w:style w:type="character" w:customStyle="1" w:styleId="24">
    <w:name w:val="Основной текст 2 Знак"/>
    <w:basedOn w:val="a0"/>
    <w:link w:val="23"/>
    <w:rsid w:val="003C6B19"/>
    <w:rPr>
      <w:rFonts w:ascii="Times New Roman" w:eastAsia="Times New Roman" w:hAnsi="Times New Roman" w:cs="Times New Roman"/>
      <w:sz w:val="20"/>
      <w:szCs w:val="20"/>
    </w:rPr>
  </w:style>
  <w:style w:type="paragraph" w:customStyle="1" w:styleId="11">
    <w:name w:val="Обычный1"/>
    <w:rsid w:val="003C6B19"/>
    <w:pPr>
      <w:widowControl w:val="0"/>
      <w:spacing w:after="0" w:line="600" w:lineRule="auto"/>
      <w:ind w:firstLine="680"/>
    </w:pPr>
    <w:rPr>
      <w:rFonts w:ascii="Times New Roman" w:eastAsia="Times New Roman" w:hAnsi="Times New Roman" w:cs="Times New Roman"/>
      <w:snapToGrid w:val="0"/>
      <w:sz w:val="24"/>
      <w:szCs w:val="20"/>
    </w:rPr>
  </w:style>
  <w:style w:type="paragraph" w:customStyle="1" w:styleId="FR5">
    <w:name w:val="FR5"/>
    <w:rsid w:val="003C6B19"/>
    <w:pPr>
      <w:widowControl w:val="0"/>
      <w:spacing w:after="0" w:line="240" w:lineRule="auto"/>
    </w:pPr>
    <w:rPr>
      <w:rFonts w:ascii="Arial" w:eastAsia="Times New Roman" w:hAnsi="Arial" w:cs="Times New Roman"/>
      <w:b/>
      <w:snapToGrid w:val="0"/>
      <w:sz w:val="12"/>
      <w:szCs w:val="20"/>
    </w:rPr>
  </w:style>
  <w:style w:type="paragraph" w:customStyle="1" w:styleId="FR4">
    <w:name w:val="FR4"/>
    <w:rsid w:val="003C6B19"/>
    <w:pPr>
      <w:widowControl w:val="0"/>
      <w:spacing w:before="340" w:after="0" w:line="240" w:lineRule="auto"/>
      <w:ind w:left="200"/>
    </w:pPr>
    <w:rPr>
      <w:rFonts w:ascii="Courier New" w:eastAsia="Times New Roman" w:hAnsi="Courier New" w:cs="Times New Roman"/>
      <w:snapToGrid w:val="0"/>
      <w:szCs w:val="20"/>
    </w:rPr>
  </w:style>
  <w:style w:type="paragraph" w:customStyle="1" w:styleId="FR2">
    <w:name w:val="FR2"/>
    <w:rsid w:val="003C6B19"/>
    <w:pPr>
      <w:widowControl w:val="0"/>
      <w:spacing w:after="0" w:line="240" w:lineRule="auto"/>
      <w:ind w:left="2560"/>
    </w:pPr>
    <w:rPr>
      <w:rFonts w:ascii="Arial" w:eastAsia="Times New Roman" w:hAnsi="Arial" w:cs="Times New Roman"/>
      <w:i/>
      <w:snapToGrid w:val="0"/>
      <w:sz w:val="72"/>
      <w:szCs w:val="20"/>
    </w:rPr>
  </w:style>
  <w:style w:type="paragraph" w:customStyle="1" w:styleId="FR1">
    <w:name w:val="FR1"/>
    <w:rsid w:val="003C6B19"/>
    <w:pPr>
      <w:widowControl w:val="0"/>
      <w:spacing w:after="0" w:line="240" w:lineRule="auto"/>
      <w:ind w:right="200"/>
      <w:jc w:val="center"/>
    </w:pPr>
    <w:rPr>
      <w:rFonts w:ascii="Times New Roman" w:eastAsia="Times New Roman" w:hAnsi="Times New Roman" w:cs="Times New Roman"/>
      <w:snapToGrid w:val="0"/>
      <w:sz w:val="72"/>
      <w:szCs w:val="20"/>
    </w:rPr>
  </w:style>
  <w:style w:type="paragraph" w:styleId="af1">
    <w:name w:val="Subtitle"/>
    <w:basedOn w:val="a"/>
    <w:link w:val="af2"/>
    <w:qFormat/>
    <w:rsid w:val="003C6B19"/>
    <w:pPr>
      <w:spacing w:after="0" w:line="240" w:lineRule="auto"/>
      <w:ind w:firstLine="720"/>
      <w:jc w:val="center"/>
    </w:pPr>
    <w:rPr>
      <w:rFonts w:ascii="Times New Roman" w:eastAsia="Times New Roman" w:hAnsi="Times New Roman" w:cs="Times New Roman"/>
      <w:b/>
      <w:caps/>
      <w:sz w:val="28"/>
      <w:szCs w:val="20"/>
    </w:rPr>
  </w:style>
  <w:style w:type="character" w:customStyle="1" w:styleId="af2">
    <w:name w:val="Подзаголовок Знак"/>
    <w:basedOn w:val="a0"/>
    <w:link w:val="af1"/>
    <w:rsid w:val="003C6B19"/>
    <w:rPr>
      <w:rFonts w:ascii="Times New Roman" w:eastAsia="Times New Roman" w:hAnsi="Times New Roman" w:cs="Times New Roman"/>
      <w:b/>
      <w:caps/>
      <w:sz w:val="28"/>
      <w:szCs w:val="20"/>
    </w:rPr>
  </w:style>
  <w:style w:type="paragraph" w:styleId="af3">
    <w:name w:val="caption"/>
    <w:basedOn w:val="a"/>
    <w:next w:val="a"/>
    <w:qFormat/>
    <w:rsid w:val="003C6B19"/>
    <w:pPr>
      <w:autoSpaceDE w:val="0"/>
      <w:autoSpaceDN w:val="0"/>
      <w:adjustRightInd w:val="0"/>
      <w:spacing w:after="0" w:line="240" w:lineRule="auto"/>
      <w:ind w:firstLine="567"/>
      <w:jc w:val="center"/>
    </w:pPr>
    <w:rPr>
      <w:rFonts w:ascii="Times New Roman" w:eastAsia="Times New Roman" w:hAnsi="Times New Roman" w:cs="Times New Roman"/>
      <w:sz w:val="28"/>
      <w:szCs w:val="28"/>
    </w:rPr>
  </w:style>
  <w:style w:type="character" w:customStyle="1" w:styleId="25">
    <w:name w:val="Знак Знак2"/>
    <w:basedOn w:val="a0"/>
    <w:rsid w:val="003C6B19"/>
    <w:rPr>
      <w:rFonts w:ascii="Times New Roman" w:eastAsia="Times New Roman" w:hAnsi="Times New Roman" w:cs="Times New Roman"/>
      <w:sz w:val="16"/>
      <w:szCs w:val="16"/>
      <w:lang w:eastAsia="ru-RU"/>
    </w:rPr>
  </w:style>
  <w:style w:type="paragraph" w:styleId="af4">
    <w:name w:val="Block Text"/>
    <w:basedOn w:val="a"/>
    <w:rsid w:val="003C6B19"/>
    <w:pPr>
      <w:widowControl w:val="0"/>
      <w:tabs>
        <w:tab w:val="left" w:pos="1920"/>
      </w:tabs>
      <w:spacing w:after="0" w:line="360" w:lineRule="auto"/>
      <w:ind w:left="1920" w:right="1701" w:hanging="1920"/>
      <w:jc w:val="both"/>
    </w:pPr>
    <w:rPr>
      <w:rFonts w:ascii="Times New Roman" w:eastAsia="Times New Roman" w:hAnsi="Times New Roman" w:cs="Times New Roman"/>
      <w:b/>
      <w:sz w:val="28"/>
      <w:szCs w:val="20"/>
    </w:rPr>
  </w:style>
  <w:style w:type="paragraph" w:styleId="af5">
    <w:name w:val="footnote text"/>
    <w:basedOn w:val="a"/>
    <w:link w:val="af6"/>
    <w:semiHidden/>
    <w:unhideWhenUsed/>
    <w:rsid w:val="003C6B19"/>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6">
    <w:name w:val="Текст сноски Знак"/>
    <w:basedOn w:val="a0"/>
    <w:link w:val="af5"/>
    <w:semiHidden/>
    <w:rsid w:val="003C6B19"/>
    <w:rPr>
      <w:rFonts w:ascii="Times New Roman" w:eastAsia="Times New Roman" w:hAnsi="Times New Roman" w:cs="Times New Roman"/>
      <w:sz w:val="20"/>
      <w:szCs w:val="20"/>
    </w:rPr>
  </w:style>
  <w:style w:type="character" w:styleId="af7">
    <w:name w:val="footnote reference"/>
    <w:basedOn w:val="a0"/>
    <w:semiHidden/>
    <w:unhideWhenUsed/>
    <w:rsid w:val="003C6B19"/>
    <w:rPr>
      <w:vertAlign w:val="superscript"/>
    </w:rPr>
  </w:style>
  <w:style w:type="paragraph" w:customStyle="1" w:styleId="ConsNormal">
    <w:name w:val="ConsNormal"/>
    <w:rsid w:val="003C6B1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nformat">
    <w:name w:val="ConsNonformat"/>
    <w:rsid w:val="003C6B1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f8">
    <w:name w:val="Plain Text"/>
    <w:basedOn w:val="a"/>
    <w:link w:val="af9"/>
    <w:rsid w:val="003C6B19"/>
    <w:pPr>
      <w:spacing w:after="0" w:line="240" w:lineRule="auto"/>
    </w:pPr>
    <w:rPr>
      <w:rFonts w:ascii="Courier New" w:eastAsia="Times New Roman" w:hAnsi="Courier New" w:cs="Times New Roman"/>
      <w:sz w:val="20"/>
      <w:szCs w:val="20"/>
    </w:rPr>
  </w:style>
  <w:style w:type="character" w:customStyle="1" w:styleId="af9">
    <w:name w:val="Текст Знак"/>
    <w:basedOn w:val="a0"/>
    <w:link w:val="af8"/>
    <w:rsid w:val="003C6B19"/>
    <w:rPr>
      <w:rFonts w:ascii="Courier New" w:eastAsia="Times New Roman" w:hAnsi="Courier New" w:cs="Times New Roman"/>
      <w:sz w:val="20"/>
      <w:szCs w:val="20"/>
    </w:rPr>
  </w:style>
  <w:style w:type="paragraph" w:customStyle="1" w:styleId="afa">
    <w:name w:val="Пункты"/>
    <w:basedOn w:val="a"/>
    <w:qFormat/>
    <w:rsid w:val="003C6B19"/>
    <w:pPr>
      <w:autoSpaceDE w:val="0"/>
      <w:autoSpaceDN w:val="0"/>
      <w:adjustRightInd w:val="0"/>
      <w:spacing w:after="0" w:line="360" w:lineRule="auto"/>
      <w:contextualSpacing/>
      <w:jc w:val="both"/>
    </w:pPr>
    <w:rPr>
      <w:rFonts w:ascii="Times New Roman" w:eastAsia="Calibri" w:hAnsi="Times New Roman" w:cs="Times New Roman"/>
      <w:sz w:val="28"/>
      <w:szCs w:val="28"/>
    </w:rPr>
  </w:style>
  <w:style w:type="paragraph" w:customStyle="1" w:styleId="ConsPlusTitle">
    <w:name w:val="ConsPlusTitle"/>
    <w:rsid w:val="003C6B19"/>
    <w:pPr>
      <w:widowControl w:val="0"/>
      <w:numPr>
        <w:ilvl w:val="1"/>
        <w:numId w:val="7"/>
      </w:numPr>
      <w:autoSpaceDE w:val="0"/>
      <w:autoSpaceDN w:val="0"/>
      <w:adjustRightInd w:val="0"/>
      <w:spacing w:after="0" w:line="240" w:lineRule="auto"/>
    </w:pPr>
    <w:rPr>
      <w:rFonts w:ascii="Arial" w:eastAsia="Times New Roman" w:hAnsi="Arial" w:cs="Arial"/>
      <w:b/>
      <w:bCs/>
      <w:sz w:val="20"/>
      <w:szCs w:val="20"/>
    </w:rPr>
  </w:style>
  <w:style w:type="paragraph" w:styleId="HTML">
    <w:name w:val="HTML Preformatted"/>
    <w:basedOn w:val="a"/>
    <w:link w:val="HTML0"/>
    <w:rsid w:val="003C6B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C6B19"/>
    <w:rPr>
      <w:rFonts w:ascii="Courier New" w:eastAsia="Times New Roman" w:hAnsi="Courier New" w:cs="Courier New"/>
      <w:sz w:val="20"/>
      <w:szCs w:val="20"/>
    </w:rPr>
  </w:style>
  <w:style w:type="paragraph" w:customStyle="1" w:styleId="afb">
    <w:name w:val="Отступ"/>
    <w:basedOn w:val="a"/>
    <w:link w:val="afc"/>
    <w:qFormat/>
    <w:rsid w:val="003C6B19"/>
    <w:pPr>
      <w:autoSpaceDE w:val="0"/>
      <w:autoSpaceDN w:val="0"/>
      <w:adjustRightInd w:val="0"/>
      <w:spacing w:after="0" w:line="360" w:lineRule="auto"/>
      <w:ind w:firstLine="709"/>
      <w:jc w:val="both"/>
    </w:pPr>
    <w:rPr>
      <w:rFonts w:ascii="Times New Roman" w:eastAsia="Calibri" w:hAnsi="Times New Roman" w:cs="Times New Roman"/>
      <w:sz w:val="28"/>
      <w:szCs w:val="28"/>
    </w:rPr>
  </w:style>
  <w:style w:type="character" w:customStyle="1" w:styleId="afc">
    <w:name w:val="Отступ Знак"/>
    <w:basedOn w:val="a0"/>
    <w:link w:val="afb"/>
    <w:rsid w:val="003C6B19"/>
    <w:rPr>
      <w:rFonts w:ascii="Times New Roman" w:eastAsia="Calibri" w:hAnsi="Times New Roman" w:cs="Times New Roman"/>
      <w:sz w:val="28"/>
      <w:szCs w:val="28"/>
    </w:rPr>
  </w:style>
  <w:style w:type="paragraph" w:styleId="afd">
    <w:name w:val="Document Map"/>
    <w:basedOn w:val="a"/>
    <w:link w:val="afe"/>
    <w:rsid w:val="003C6B19"/>
    <w:pPr>
      <w:spacing w:after="0" w:line="240" w:lineRule="auto"/>
    </w:pPr>
    <w:rPr>
      <w:rFonts w:ascii="Tahoma" w:eastAsia="Times New Roman" w:hAnsi="Tahoma" w:cs="Tahoma"/>
      <w:sz w:val="16"/>
      <w:szCs w:val="16"/>
    </w:rPr>
  </w:style>
  <w:style w:type="character" w:customStyle="1" w:styleId="afe">
    <w:name w:val="Схема документа Знак"/>
    <w:basedOn w:val="a0"/>
    <w:link w:val="afd"/>
    <w:rsid w:val="003C6B19"/>
    <w:rPr>
      <w:rFonts w:ascii="Tahoma" w:eastAsia="Times New Roman" w:hAnsi="Tahoma" w:cs="Tahoma"/>
      <w:sz w:val="16"/>
      <w:szCs w:val="16"/>
    </w:rPr>
  </w:style>
  <w:style w:type="paragraph" w:customStyle="1" w:styleId="Style9">
    <w:name w:val="Style9"/>
    <w:basedOn w:val="a"/>
    <w:rsid w:val="003C6B19"/>
    <w:pPr>
      <w:widowControl w:val="0"/>
      <w:autoSpaceDE w:val="0"/>
      <w:autoSpaceDN w:val="0"/>
      <w:adjustRightInd w:val="0"/>
      <w:spacing w:after="0" w:line="302" w:lineRule="exact"/>
      <w:jc w:val="both"/>
    </w:pPr>
    <w:rPr>
      <w:rFonts w:ascii="Times New Roman" w:eastAsia="Times New Roman" w:hAnsi="Times New Roman" w:cs="Times New Roman"/>
      <w:sz w:val="24"/>
      <w:szCs w:val="24"/>
    </w:rPr>
  </w:style>
  <w:style w:type="paragraph" w:customStyle="1" w:styleId="Style10">
    <w:name w:val="Style10"/>
    <w:basedOn w:val="a"/>
    <w:rsid w:val="003C6B1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3C6B19"/>
    <w:rPr>
      <w:rFonts w:ascii="Times New Roman" w:hAnsi="Times New Roman" w:cs="Times New Roman"/>
      <w:sz w:val="26"/>
      <w:szCs w:val="26"/>
    </w:rPr>
  </w:style>
  <w:style w:type="paragraph" w:customStyle="1" w:styleId="Style13">
    <w:name w:val="Style13"/>
    <w:basedOn w:val="a"/>
    <w:rsid w:val="003C6B19"/>
    <w:pPr>
      <w:widowControl w:val="0"/>
      <w:autoSpaceDE w:val="0"/>
      <w:autoSpaceDN w:val="0"/>
      <w:adjustRightInd w:val="0"/>
      <w:spacing w:after="0" w:line="322" w:lineRule="exact"/>
      <w:ind w:firstLine="739"/>
      <w:jc w:val="both"/>
    </w:pPr>
    <w:rPr>
      <w:rFonts w:ascii="Times New Roman" w:eastAsia="Times New Roman" w:hAnsi="Times New Roman" w:cs="Times New Roman"/>
      <w:sz w:val="24"/>
      <w:szCs w:val="24"/>
    </w:rPr>
  </w:style>
  <w:style w:type="paragraph" w:customStyle="1" w:styleId="aff">
    <w:name w:val="Знак Знак Знак Знак Знак Знак"/>
    <w:basedOn w:val="a"/>
    <w:rsid w:val="003C6B19"/>
    <w:pPr>
      <w:widowControl w:val="0"/>
      <w:adjustRightInd w:val="0"/>
      <w:spacing w:after="160" w:line="240" w:lineRule="exact"/>
      <w:jc w:val="right"/>
    </w:pPr>
    <w:rPr>
      <w:rFonts w:ascii="Calibri" w:eastAsia="Times New Roman" w:hAnsi="Calibri" w:cs="Calibri"/>
      <w:sz w:val="20"/>
      <w:szCs w:val="20"/>
      <w:lang w:val="en-GB" w:eastAsia="en-US"/>
    </w:rPr>
  </w:style>
  <w:style w:type="paragraph" w:customStyle="1" w:styleId="12">
    <w:name w:val="Абзац списка1"/>
    <w:basedOn w:val="a"/>
    <w:rsid w:val="003C6B19"/>
    <w:pPr>
      <w:widowControl w:val="0"/>
      <w:autoSpaceDE w:val="0"/>
      <w:autoSpaceDN w:val="0"/>
      <w:adjustRightInd w:val="0"/>
      <w:spacing w:after="0" w:line="240" w:lineRule="auto"/>
      <w:ind w:left="720"/>
    </w:pPr>
    <w:rPr>
      <w:rFonts w:ascii="Times New Roman" w:eastAsia="Calibri" w:hAnsi="Times New Roman" w:cs="Times New Roman"/>
      <w:sz w:val="20"/>
      <w:szCs w:val="20"/>
    </w:rPr>
  </w:style>
  <w:style w:type="paragraph" w:customStyle="1" w:styleId="aff0">
    <w:name w:val="Знак Знак Знак Знак Знак Знак Знак"/>
    <w:basedOn w:val="a"/>
    <w:rsid w:val="003C6B1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Style3">
    <w:name w:val="Style3"/>
    <w:basedOn w:val="a"/>
    <w:rsid w:val="003C6B19"/>
    <w:pPr>
      <w:widowControl w:val="0"/>
      <w:autoSpaceDE w:val="0"/>
      <w:autoSpaceDN w:val="0"/>
      <w:adjustRightInd w:val="0"/>
      <w:spacing w:after="0" w:line="302" w:lineRule="exact"/>
      <w:ind w:firstLine="590"/>
      <w:jc w:val="both"/>
    </w:pPr>
    <w:rPr>
      <w:rFonts w:ascii="Times New Roman" w:eastAsia="Times New Roman" w:hAnsi="Times New Roman" w:cs="Times New Roman"/>
      <w:sz w:val="24"/>
      <w:szCs w:val="24"/>
    </w:rPr>
  </w:style>
  <w:style w:type="paragraph" w:customStyle="1" w:styleId="Style6">
    <w:name w:val="Style6"/>
    <w:basedOn w:val="a"/>
    <w:rsid w:val="003C6B1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3C6B19"/>
    <w:pPr>
      <w:widowControl w:val="0"/>
      <w:autoSpaceDE w:val="0"/>
      <w:autoSpaceDN w:val="0"/>
      <w:adjustRightInd w:val="0"/>
      <w:spacing w:after="0" w:line="302" w:lineRule="exact"/>
      <w:ind w:firstLine="590"/>
    </w:pPr>
    <w:rPr>
      <w:rFonts w:ascii="Times New Roman" w:eastAsia="Times New Roman" w:hAnsi="Times New Roman" w:cs="Times New Roman"/>
      <w:sz w:val="24"/>
      <w:szCs w:val="24"/>
    </w:rPr>
  </w:style>
  <w:style w:type="character" w:customStyle="1" w:styleId="FontStyle14">
    <w:name w:val="Font Style14"/>
    <w:basedOn w:val="a0"/>
    <w:rsid w:val="003C6B19"/>
    <w:rPr>
      <w:rFonts w:ascii="Times New Roman" w:hAnsi="Times New Roman" w:cs="Times New Roman"/>
      <w:sz w:val="24"/>
      <w:szCs w:val="24"/>
    </w:rPr>
  </w:style>
  <w:style w:type="character" w:customStyle="1" w:styleId="FontStyle15">
    <w:name w:val="Font Style15"/>
    <w:basedOn w:val="a0"/>
    <w:rsid w:val="003C6B19"/>
    <w:rPr>
      <w:rFonts w:ascii="Times New Roman" w:hAnsi="Times New Roman" w:cs="Times New Roman"/>
      <w:b/>
      <w:bCs/>
      <w:sz w:val="26"/>
      <w:szCs w:val="26"/>
    </w:rPr>
  </w:style>
  <w:style w:type="paragraph" w:customStyle="1" w:styleId="Style11">
    <w:name w:val="Style11"/>
    <w:basedOn w:val="a"/>
    <w:rsid w:val="003C6B19"/>
    <w:pPr>
      <w:widowControl w:val="0"/>
      <w:autoSpaceDE w:val="0"/>
      <w:autoSpaceDN w:val="0"/>
      <w:adjustRightInd w:val="0"/>
      <w:spacing w:after="0" w:line="302" w:lineRule="exact"/>
      <w:ind w:firstLine="79"/>
      <w:jc w:val="both"/>
    </w:pPr>
    <w:rPr>
      <w:rFonts w:ascii="Times New Roman" w:eastAsia="Times New Roman" w:hAnsi="Times New Roman" w:cs="Times New Roman"/>
      <w:sz w:val="24"/>
      <w:szCs w:val="24"/>
    </w:rPr>
  </w:style>
  <w:style w:type="paragraph" w:customStyle="1" w:styleId="Style1">
    <w:name w:val="Style1"/>
    <w:basedOn w:val="a"/>
    <w:rsid w:val="003C6B1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68">
    <w:name w:val="Font Style68"/>
    <w:basedOn w:val="a0"/>
    <w:rsid w:val="003C6B19"/>
    <w:rPr>
      <w:rFonts w:ascii="Arial Narrow" w:hAnsi="Arial Narrow" w:cs="Arial Narrow"/>
      <w:b/>
      <w:bCs/>
      <w:sz w:val="20"/>
      <w:szCs w:val="20"/>
    </w:rPr>
  </w:style>
  <w:style w:type="paragraph" w:customStyle="1" w:styleId="Style41">
    <w:name w:val="Style41"/>
    <w:basedOn w:val="a"/>
    <w:rsid w:val="003C6B19"/>
    <w:pPr>
      <w:widowControl w:val="0"/>
      <w:autoSpaceDE w:val="0"/>
      <w:autoSpaceDN w:val="0"/>
      <w:adjustRightInd w:val="0"/>
      <w:spacing w:after="0" w:line="226" w:lineRule="exact"/>
      <w:jc w:val="both"/>
    </w:pPr>
    <w:rPr>
      <w:rFonts w:ascii="Courier New" w:eastAsia="Times New Roman" w:hAnsi="Courier New" w:cs="Times New Roman"/>
      <w:sz w:val="24"/>
      <w:szCs w:val="24"/>
    </w:rPr>
  </w:style>
  <w:style w:type="paragraph" w:customStyle="1" w:styleId="aff1">
    <w:name w:val="Знак Знак Знак Знак"/>
    <w:basedOn w:val="a"/>
    <w:rsid w:val="003C6B1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Style14">
    <w:name w:val="Style14"/>
    <w:basedOn w:val="a"/>
    <w:rsid w:val="003C6B1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5">
    <w:name w:val="Style5"/>
    <w:basedOn w:val="a"/>
    <w:rsid w:val="003C6B1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7">
    <w:name w:val="Style17"/>
    <w:basedOn w:val="a"/>
    <w:rsid w:val="003C6B19"/>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aff2">
    <w:name w:val="Знак Знак Знак Знак"/>
    <w:basedOn w:val="a"/>
    <w:rsid w:val="003C6B19"/>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aff3">
    <w:name w:val="Знак"/>
    <w:basedOn w:val="a"/>
    <w:rsid w:val="003C6B19"/>
    <w:pPr>
      <w:widowControl w:val="0"/>
      <w:adjustRightInd w:val="0"/>
      <w:spacing w:after="160" w:line="240" w:lineRule="exact"/>
      <w:jc w:val="right"/>
    </w:pPr>
    <w:rPr>
      <w:rFonts w:ascii="Calibri" w:eastAsia="Times New Roman" w:hAnsi="Calibri" w:cs="Calibri"/>
      <w:sz w:val="20"/>
      <w:szCs w:val="20"/>
      <w:lang w:val="en-GB" w:eastAsia="en-US"/>
    </w:rPr>
  </w:style>
  <w:style w:type="character" w:customStyle="1" w:styleId="FontStyle11">
    <w:name w:val="Font Style11"/>
    <w:basedOn w:val="a0"/>
    <w:rsid w:val="003C6B19"/>
    <w:rPr>
      <w:rFonts w:ascii="Times New Roman" w:hAnsi="Times New Roman" w:cs="Times New Roman"/>
      <w:sz w:val="26"/>
      <w:szCs w:val="26"/>
    </w:rPr>
  </w:style>
  <w:style w:type="paragraph" w:customStyle="1" w:styleId="26">
    <w:name w:val="Знак2 Знак Знак Знак"/>
    <w:basedOn w:val="a"/>
    <w:rsid w:val="003C6B1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aff4">
    <w:name w:val="Знак"/>
    <w:basedOn w:val="a"/>
    <w:rsid w:val="003C6B19"/>
    <w:pPr>
      <w:spacing w:after="160" w:line="240" w:lineRule="exact"/>
    </w:pPr>
    <w:rPr>
      <w:rFonts w:ascii="Verdana" w:eastAsia="Times New Roman" w:hAnsi="Verdana" w:cs="Verdana"/>
      <w:sz w:val="20"/>
      <w:szCs w:val="20"/>
      <w:lang w:val="en-US" w:eastAsia="en-US"/>
    </w:rPr>
  </w:style>
  <w:style w:type="paragraph" w:styleId="aff5">
    <w:name w:val="Balloon Text"/>
    <w:basedOn w:val="a"/>
    <w:link w:val="aff6"/>
    <w:semiHidden/>
    <w:unhideWhenUsed/>
    <w:rsid w:val="003C6B19"/>
    <w:pPr>
      <w:spacing w:after="0" w:line="240" w:lineRule="auto"/>
    </w:pPr>
    <w:rPr>
      <w:rFonts w:ascii="Tahoma" w:eastAsia="Calibri" w:hAnsi="Tahoma" w:cs="Tahoma"/>
      <w:sz w:val="16"/>
      <w:szCs w:val="16"/>
      <w:lang w:eastAsia="en-US"/>
    </w:rPr>
  </w:style>
  <w:style w:type="character" w:customStyle="1" w:styleId="aff6">
    <w:name w:val="Текст выноски Знак"/>
    <w:basedOn w:val="a0"/>
    <w:link w:val="aff5"/>
    <w:semiHidden/>
    <w:rsid w:val="003C6B19"/>
    <w:rPr>
      <w:rFonts w:ascii="Tahoma" w:eastAsia="Calibri" w:hAnsi="Tahoma" w:cs="Tahoma"/>
      <w:sz w:val="16"/>
      <w:szCs w:val="16"/>
      <w:lang w:eastAsia="en-US"/>
    </w:rPr>
  </w:style>
  <w:style w:type="numbering" w:customStyle="1" w:styleId="13">
    <w:name w:val="Нет списка1"/>
    <w:next w:val="a2"/>
    <w:semiHidden/>
    <w:rsid w:val="003C6B19"/>
  </w:style>
</w:styles>
</file>

<file path=word/webSettings.xml><?xml version="1.0" encoding="utf-8"?>
<w:webSettings xmlns:r="http://schemas.openxmlformats.org/officeDocument/2006/relationships" xmlns:w="http://schemas.openxmlformats.org/wordprocessingml/2006/main">
  <w:divs>
    <w:div w:id="174051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23</Pages>
  <Words>8821</Words>
  <Characters>50285</Characters>
  <Application>Microsoft Office Word</Application>
  <DocSecurity>0</DocSecurity>
  <Lines>419</Lines>
  <Paragraphs>117</Paragraphs>
  <ScaleCrop>false</ScaleCrop>
  <Company>WareZ Provider </Company>
  <LinksUpToDate>false</LinksUpToDate>
  <CharactersWithSpaces>58989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10</cp:revision>
  <dcterms:created xsi:type="dcterms:W3CDTF">2015-05-25T09:50:00Z</dcterms:created>
  <dcterms:modified xsi:type="dcterms:W3CDTF">2015-11-23T12:00:00Z</dcterms:modified>
</cp:coreProperties>
</file>